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B7D6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46784E28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105B1DF7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12994082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1C4C8269" w14:textId="77777777" w:rsidR="00C614EC" w:rsidRPr="004A01FB" w:rsidRDefault="00C614EC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REGULAMIN KONKURSU</w:t>
      </w:r>
    </w:p>
    <w:p w14:paraId="3E33BF0D" w14:textId="77777777" w:rsidR="003959D7" w:rsidRPr="004A01FB" w:rsidRDefault="003959D7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62352572" w14:textId="77777777" w:rsidR="00C614EC" w:rsidRPr="004A01FB" w:rsidRDefault="00C614EC" w:rsidP="004A01FB">
      <w:pPr>
        <w:spacing w:after="0" w:line="360" w:lineRule="auto"/>
        <w:jc w:val="center"/>
        <w:rPr>
          <w:rFonts w:ascii="Verdana" w:hAnsi="Verdana" w:cstheme="minorHAnsi"/>
          <w:b/>
          <w:i/>
        </w:rPr>
      </w:pPr>
    </w:p>
    <w:p w14:paraId="2BEA6A72" w14:textId="77777777" w:rsidR="00AF631D" w:rsidRPr="004A01FB" w:rsidRDefault="00AF631D" w:rsidP="004A01F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Verdana" w:hAnsi="Verdana" w:cstheme="minorHAnsi"/>
          <w:sz w:val="22"/>
          <w:szCs w:val="22"/>
        </w:rPr>
      </w:pPr>
    </w:p>
    <w:p w14:paraId="5B025DB2" w14:textId="2AE78FC7" w:rsidR="005611E9" w:rsidRPr="004A01FB" w:rsidRDefault="005611E9" w:rsidP="004A01FB">
      <w:pPr>
        <w:pStyle w:val="NormalnyWeb"/>
        <w:spacing w:before="0" w:beforeAutospacing="0" w:after="0" w:afterAutospacing="0" w:line="360" w:lineRule="auto"/>
        <w:jc w:val="center"/>
        <w:rPr>
          <w:rFonts w:ascii="Verdana" w:hAnsi="Verdana" w:cstheme="minorHAnsi"/>
          <w:sz w:val="40"/>
          <w:szCs w:val="40"/>
        </w:rPr>
      </w:pPr>
      <w:r w:rsidRPr="004A01FB">
        <w:rPr>
          <w:rStyle w:val="Pogrubienie"/>
          <w:rFonts w:ascii="Verdana" w:hAnsi="Verdana" w:cstheme="minorHAnsi"/>
          <w:sz w:val="40"/>
          <w:szCs w:val="40"/>
        </w:rPr>
        <w:t>„</w:t>
      </w:r>
      <w:r w:rsidR="00210BE0">
        <w:rPr>
          <w:rStyle w:val="Pogrubienie"/>
          <w:rFonts w:ascii="Verdana" w:hAnsi="Verdana" w:cstheme="minorHAnsi"/>
          <w:sz w:val="40"/>
          <w:szCs w:val="40"/>
        </w:rPr>
        <w:t>Ż</w:t>
      </w:r>
      <w:r w:rsidRPr="004A01FB">
        <w:rPr>
          <w:rStyle w:val="Pogrubienie"/>
          <w:rFonts w:ascii="Verdana" w:hAnsi="Verdana" w:cstheme="minorHAnsi"/>
          <w:sz w:val="40"/>
          <w:szCs w:val="40"/>
        </w:rPr>
        <w:t>ywność – lokalnie i</w:t>
      </w:r>
      <w:r w:rsidR="00AF631D">
        <w:rPr>
          <w:rStyle w:val="Pogrubienie"/>
          <w:rFonts w:ascii="Verdana" w:hAnsi="Verdana" w:cstheme="minorHAnsi"/>
          <w:sz w:val="40"/>
          <w:szCs w:val="40"/>
        </w:rPr>
        <w:t> </w:t>
      </w:r>
      <w:r w:rsidRPr="004A01FB">
        <w:rPr>
          <w:rStyle w:val="Pogrubienie"/>
          <w:rFonts w:ascii="Verdana" w:hAnsi="Verdana" w:cstheme="minorHAnsi"/>
          <w:sz w:val="40"/>
          <w:szCs w:val="40"/>
        </w:rPr>
        <w:t>świadomie”</w:t>
      </w:r>
      <w:r w:rsidRPr="004A01FB">
        <w:rPr>
          <w:rFonts w:ascii="Verdana" w:hAnsi="Verdana" w:cstheme="minorHAnsi"/>
          <w:sz w:val="40"/>
          <w:szCs w:val="40"/>
        </w:rPr>
        <w:br/>
      </w:r>
    </w:p>
    <w:p w14:paraId="04D15E0B" w14:textId="77777777" w:rsidR="003959D7" w:rsidRPr="004A01FB" w:rsidRDefault="003959D7" w:rsidP="004A01FB">
      <w:pPr>
        <w:spacing w:after="0" w:line="360" w:lineRule="auto"/>
        <w:jc w:val="center"/>
        <w:rPr>
          <w:rFonts w:ascii="Verdana" w:hAnsi="Verdana" w:cstheme="minorHAnsi"/>
          <w:b/>
          <w:noProof/>
          <w:lang w:eastAsia="pl-PL"/>
        </w:rPr>
      </w:pPr>
    </w:p>
    <w:p w14:paraId="6F118071" w14:textId="77777777" w:rsidR="003959D7" w:rsidRPr="004A01FB" w:rsidRDefault="003959D7" w:rsidP="004A01FB">
      <w:pPr>
        <w:spacing w:after="0" w:line="360" w:lineRule="auto"/>
        <w:jc w:val="center"/>
        <w:rPr>
          <w:rFonts w:ascii="Verdana" w:hAnsi="Verdana" w:cstheme="minorHAnsi"/>
          <w:b/>
          <w:noProof/>
          <w:lang w:eastAsia="pl-PL"/>
        </w:rPr>
      </w:pPr>
    </w:p>
    <w:p w14:paraId="0D7974F3" w14:textId="77777777" w:rsidR="00C614EC" w:rsidRPr="004A01FB" w:rsidRDefault="00C614EC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  <w:noProof/>
          <w:lang w:eastAsia="pl-PL"/>
        </w:rPr>
        <w:drawing>
          <wp:inline distT="0" distB="0" distL="0" distR="0" wp14:anchorId="3645A492" wp14:editId="7E915E57">
            <wp:extent cx="2686050" cy="1628775"/>
            <wp:effectExtent l="0" t="0" r="0" b="9525"/>
            <wp:docPr id="1" name="Obraz 1" descr="KO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W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5889" w14:textId="77777777" w:rsidR="00C614EC" w:rsidRPr="004A01FB" w:rsidRDefault="00C614EC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14B93379" w14:textId="77777777" w:rsidR="00C614EC" w:rsidRPr="004A01FB" w:rsidRDefault="00C614EC" w:rsidP="004A01FB">
      <w:pPr>
        <w:spacing w:after="0" w:line="360" w:lineRule="auto"/>
        <w:jc w:val="center"/>
        <w:rPr>
          <w:rFonts w:ascii="Verdana" w:hAnsi="Verdana" w:cstheme="minorHAnsi"/>
          <w:color w:val="009688"/>
        </w:rPr>
      </w:pPr>
      <w:hyperlink r:id="rId9" w:history="1"/>
    </w:p>
    <w:p w14:paraId="1FF8692C" w14:textId="77777777" w:rsidR="003959D7" w:rsidRPr="004A01FB" w:rsidRDefault="003959D7" w:rsidP="004A01FB">
      <w:pPr>
        <w:spacing w:after="0" w:line="360" w:lineRule="auto"/>
        <w:jc w:val="center"/>
        <w:rPr>
          <w:rFonts w:ascii="Verdana" w:hAnsi="Verdana" w:cstheme="minorHAnsi"/>
          <w:color w:val="009688"/>
        </w:rPr>
      </w:pPr>
    </w:p>
    <w:p w14:paraId="708579DC" w14:textId="77777777" w:rsidR="00F6410D" w:rsidRDefault="00F6410D" w:rsidP="00543A4E">
      <w:pPr>
        <w:spacing w:after="0" w:line="360" w:lineRule="auto"/>
        <w:rPr>
          <w:rFonts w:ascii="Verdana" w:hAnsi="Verdana" w:cstheme="minorHAnsi"/>
          <w:color w:val="009688"/>
        </w:rPr>
      </w:pPr>
    </w:p>
    <w:p w14:paraId="4BA0D958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color w:val="009688"/>
        </w:rPr>
      </w:pPr>
    </w:p>
    <w:p w14:paraId="74BED883" w14:textId="77777777" w:rsidR="00F6410D" w:rsidRPr="004A01FB" w:rsidRDefault="00F6410D" w:rsidP="004A01FB">
      <w:pPr>
        <w:spacing w:after="0" w:line="360" w:lineRule="auto"/>
        <w:jc w:val="center"/>
        <w:rPr>
          <w:rFonts w:ascii="Verdana" w:hAnsi="Verdana" w:cstheme="minorHAnsi"/>
          <w:color w:val="009688"/>
        </w:rPr>
      </w:pPr>
    </w:p>
    <w:p w14:paraId="588507BC" w14:textId="77777777" w:rsidR="003959D7" w:rsidRPr="004A01FB" w:rsidRDefault="003959D7" w:rsidP="004A01FB">
      <w:pPr>
        <w:spacing w:after="0" w:line="360" w:lineRule="auto"/>
        <w:jc w:val="center"/>
        <w:rPr>
          <w:rFonts w:ascii="Verdana" w:hAnsi="Verdana" w:cstheme="minorHAnsi"/>
          <w:color w:val="009688"/>
        </w:rPr>
      </w:pPr>
    </w:p>
    <w:p w14:paraId="028691BD" w14:textId="1083965E" w:rsidR="00C614EC" w:rsidRDefault="00C614EC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202</w:t>
      </w:r>
      <w:r w:rsidR="00106B6F">
        <w:rPr>
          <w:rFonts w:ascii="Verdana" w:hAnsi="Verdana" w:cstheme="minorHAnsi"/>
          <w:b/>
        </w:rPr>
        <w:t>6</w:t>
      </w:r>
    </w:p>
    <w:p w14:paraId="7F91BC59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14F3A77C" w14:textId="77777777" w:rsidR="00F6410D" w:rsidRDefault="00F6410D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316718E7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03C459D1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7E7E61A2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477EC3B9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36362C89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0BC43EC9" w14:textId="77777777" w:rsidR="00210BE0" w:rsidRDefault="00210BE0" w:rsidP="004A01FB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52DB91A9" w14:textId="77777777" w:rsidR="00210BE0" w:rsidRDefault="00210BE0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</w:p>
    <w:p w14:paraId="1AB33116" w14:textId="77777777" w:rsidR="00210BE0" w:rsidRDefault="00210BE0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</w:p>
    <w:p w14:paraId="626D01E8" w14:textId="28031E6E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b/>
          <w:bCs/>
          <w:color w:val="auto"/>
          <w:sz w:val="22"/>
          <w:szCs w:val="22"/>
        </w:rPr>
        <w:t>§ 1</w:t>
      </w:r>
    </w:p>
    <w:p w14:paraId="0AEF1486" w14:textId="77777777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  <w:r w:rsidRPr="004A01FB">
        <w:rPr>
          <w:rFonts w:ascii="Verdana" w:hAnsi="Verdana" w:cstheme="minorHAnsi"/>
          <w:b/>
          <w:bCs/>
          <w:color w:val="auto"/>
          <w:sz w:val="22"/>
          <w:szCs w:val="22"/>
        </w:rPr>
        <w:t>Organizator Konkursu</w:t>
      </w:r>
    </w:p>
    <w:p w14:paraId="10F31A18" w14:textId="77777777" w:rsidR="001471D1" w:rsidRPr="004A01FB" w:rsidRDefault="001471D1">
      <w:pPr>
        <w:pStyle w:val="Default"/>
        <w:spacing w:line="360" w:lineRule="auto"/>
        <w:jc w:val="center"/>
        <w:rPr>
          <w:rFonts w:ascii="Verdana" w:hAnsi="Verdana" w:cstheme="minorHAnsi"/>
          <w:color w:val="auto"/>
          <w:sz w:val="22"/>
          <w:szCs w:val="22"/>
        </w:rPr>
      </w:pPr>
    </w:p>
    <w:p w14:paraId="593CD426" w14:textId="2E8D795C" w:rsidR="001975DC" w:rsidRPr="004A01FB" w:rsidRDefault="000B4C09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>Niniejszy Regulamin określa zasady i warunki uczestnictwa w</w:t>
      </w:r>
      <w:r w:rsidR="001975DC" w:rsidRPr="004A01FB">
        <w:rPr>
          <w:rFonts w:ascii="Verdana" w:hAnsi="Verdana" w:cstheme="minorHAnsi"/>
          <w:color w:val="auto"/>
          <w:sz w:val="22"/>
          <w:szCs w:val="22"/>
        </w:rPr>
        <w:t> 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konkursie </w:t>
      </w:r>
      <w:r w:rsidR="00465AA7" w:rsidRPr="004A01FB">
        <w:rPr>
          <w:rFonts w:ascii="Verdana" w:hAnsi="Verdana" w:cstheme="minorHAnsi"/>
          <w:color w:val="auto"/>
          <w:sz w:val="22"/>
          <w:szCs w:val="22"/>
        </w:rPr>
        <w:t xml:space="preserve">pn. </w:t>
      </w:r>
      <w:r w:rsidR="00465AA7" w:rsidRPr="004A01FB">
        <w:rPr>
          <w:rFonts w:ascii="Verdana" w:hAnsi="Verdana"/>
          <w:color w:val="auto"/>
          <w:sz w:val="22"/>
          <w:szCs w:val="22"/>
        </w:rPr>
        <w:t>„</w:t>
      </w:r>
      <w:r w:rsidR="00690CC6">
        <w:rPr>
          <w:rFonts w:ascii="Verdana" w:hAnsi="Verdana"/>
          <w:color w:val="auto"/>
          <w:sz w:val="22"/>
          <w:szCs w:val="22"/>
        </w:rPr>
        <w:t>Żywność</w:t>
      </w:r>
      <w:r w:rsidR="00465AA7" w:rsidRPr="004A01FB">
        <w:rPr>
          <w:rFonts w:ascii="Verdana" w:hAnsi="Verdana"/>
          <w:color w:val="auto"/>
          <w:sz w:val="22"/>
          <w:szCs w:val="22"/>
        </w:rPr>
        <w:t xml:space="preserve"> – lokalnie i świadomie”</w:t>
      </w:r>
      <w:r w:rsidR="00465AA7" w:rsidRPr="004A01FB">
        <w:rPr>
          <w:rFonts w:ascii="Verdana" w:hAnsi="Verdana" w:cstheme="minorHAnsi"/>
          <w:color w:val="auto"/>
          <w:sz w:val="22"/>
          <w:szCs w:val="22"/>
        </w:rPr>
        <w:t xml:space="preserve"> zwany dalej 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„Konkursem”, </w:t>
      </w:r>
      <w:r w:rsidR="001975DC" w:rsidRPr="004A01FB">
        <w:rPr>
          <w:rFonts w:ascii="Verdana" w:hAnsi="Verdana" w:cstheme="minorHAnsi"/>
          <w:color w:val="auto"/>
          <w:sz w:val="22"/>
          <w:szCs w:val="22"/>
        </w:rPr>
        <w:t xml:space="preserve">którego organizatorem jest Krajowy Ośrodek Wsparcia Rolnictwa w Warszawie, ul. </w:t>
      </w:r>
      <w:proofErr w:type="spellStart"/>
      <w:r w:rsidR="001975DC" w:rsidRPr="004A01FB">
        <w:rPr>
          <w:rFonts w:ascii="Verdana" w:hAnsi="Verdana" w:cstheme="minorHAnsi"/>
          <w:color w:val="auto"/>
          <w:sz w:val="22"/>
          <w:szCs w:val="22"/>
        </w:rPr>
        <w:t>Karolkowa</w:t>
      </w:r>
      <w:proofErr w:type="spellEnd"/>
      <w:r w:rsidR="001975DC" w:rsidRPr="004A01FB">
        <w:rPr>
          <w:rFonts w:ascii="Verdana" w:hAnsi="Verdana" w:cstheme="minorHAnsi"/>
          <w:color w:val="auto"/>
          <w:sz w:val="22"/>
          <w:szCs w:val="22"/>
        </w:rPr>
        <w:t xml:space="preserve"> 30, 01-207 Warszawa, w którego imieniu i na rzecz działa Dyrektor</w:t>
      </w:r>
      <w:r w:rsidR="00465AA7" w:rsidRPr="004A01FB">
        <w:rPr>
          <w:rFonts w:ascii="Verdana" w:hAnsi="Verdana" w:cstheme="minorHAnsi"/>
          <w:color w:val="auto"/>
          <w:sz w:val="22"/>
          <w:szCs w:val="22"/>
        </w:rPr>
        <w:t xml:space="preserve"> Oddziału Terenowego Krajowego Ośrodka Wsparcia Rolnictwa </w:t>
      </w:r>
      <w:r w:rsidR="001975DC" w:rsidRPr="004A01FB">
        <w:rPr>
          <w:rFonts w:ascii="Verdana" w:hAnsi="Verdana" w:cstheme="minorHAnsi"/>
          <w:color w:val="auto"/>
          <w:sz w:val="22"/>
          <w:szCs w:val="22"/>
        </w:rPr>
        <w:t xml:space="preserve">w Łodzi zwany dalej „Organizatorem”. </w:t>
      </w:r>
    </w:p>
    <w:p w14:paraId="0DA38FF2" w14:textId="77777777" w:rsidR="000B4C09" w:rsidRPr="004A01FB" w:rsidRDefault="000B4C09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 xml:space="preserve">Treść niniejszego Regulaminu zostaje podana do publicznej wiadomości i będzie dostępna do czasu rozstrzygnięcia Konkursu: </w:t>
      </w:r>
    </w:p>
    <w:p w14:paraId="56D5FE18" w14:textId="77777777" w:rsidR="009E629B" w:rsidRPr="004A01FB" w:rsidRDefault="000B4C09" w:rsidP="004A01FB">
      <w:pPr>
        <w:pStyle w:val="Default"/>
        <w:numPr>
          <w:ilvl w:val="0"/>
          <w:numId w:val="9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 xml:space="preserve">poprzez zamieszczenie na stronie internetowej Organizatora: </w:t>
      </w:r>
      <w:r w:rsidR="00FC21EC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hyperlink r:id="rId10" w:history="1">
        <w:r w:rsidR="009E629B" w:rsidRPr="004A01FB">
          <w:rPr>
            <w:rStyle w:val="Hipercze"/>
            <w:rFonts w:ascii="Verdana" w:hAnsi="Verdana" w:cstheme="minorHAnsi"/>
            <w:sz w:val="22"/>
            <w:szCs w:val="22"/>
          </w:rPr>
          <w:t>www.kowr.gov.pl</w:t>
        </w:r>
      </w:hyperlink>
      <w:r w:rsidR="009E629B" w:rsidRPr="004A01FB">
        <w:rPr>
          <w:rFonts w:ascii="Verdana" w:hAnsi="Verdana" w:cstheme="minorHAnsi"/>
          <w:color w:val="auto"/>
          <w:sz w:val="22"/>
          <w:szCs w:val="22"/>
        </w:rPr>
        <w:t xml:space="preserve"> .</w:t>
      </w:r>
    </w:p>
    <w:p w14:paraId="6A81CDFC" w14:textId="77777777" w:rsidR="000B4C09" w:rsidRPr="004A01FB" w:rsidRDefault="009E629B" w:rsidP="004A01FB">
      <w:pPr>
        <w:pStyle w:val="Default"/>
        <w:numPr>
          <w:ilvl w:val="0"/>
          <w:numId w:val="9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sz w:val="22"/>
          <w:szCs w:val="22"/>
        </w:rPr>
        <w:t xml:space="preserve">poprzez zamieszczenie na profilu </w:t>
      </w:r>
      <w:r w:rsidR="00CE5E02" w:rsidRPr="004A01FB">
        <w:rPr>
          <w:rFonts w:ascii="Verdana" w:hAnsi="Verdana" w:cstheme="minorHAnsi"/>
          <w:sz w:val="22"/>
          <w:szCs w:val="22"/>
        </w:rPr>
        <w:t xml:space="preserve">Organizatora na portalu Facebook </w:t>
      </w:r>
      <w:hyperlink r:id="rId11" w:history="1">
        <w:r w:rsidR="00CE5E02" w:rsidRPr="004A01FB">
          <w:rPr>
            <w:rStyle w:val="Hipercze"/>
            <w:rFonts w:ascii="Verdana" w:hAnsi="Verdana"/>
            <w:sz w:val="22"/>
            <w:szCs w:val="22"/>
          </w:rPr>
          <w:t>www.facebook.com/kowrotlodz</w:t>
        </w:r>
      </w:hyperlink>
      <w:r w:rsidR="00CE5E02" w:rsidRPr="004A01FB">
        <w:rPr>
          <w:rStyle w:val="Odwoaniedokomentarza"/>
          <w:rFonts w:ascii="Verdana" w:hAnsi="Verdana"/>
          <w:sz w:val="22"/>
          <w:szCs w:val="22"/>
        </w:rPr>
        <w:t xml:space="preserve"> 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 xml:space="preserve">, </w:t>
      </w:r>
    </w:p>
    <w:p w14:paraId="10C832A3" w14:textId="77777777" w:rsidR="000B4C09" w:rsidRDefault="000B4C09" w:rsidP="004A01FB">
      <w:pPr>
        <w:pStyle w:val="Default"/>
        <w:numPr>
          <w:ilvl w:val="0"/>
          <w:numId w:val="9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 xml:space="preserve">w siedzibie Organizatora. </w:t>
      </w:r>
    </w:p>
    <w:p w14:paraId="5D084078" w14:textId="38A68E40" w:rsidR="00543A4E" w:rsidRPr="004A01FB" w:rsidRDefault="00543A4E" w:rsidP="004A01FB">
      <w:pPr>
        <w:pStyle w:val="Default"/>
        <w:numPr>
          <w:ilvl w:val="0"/>
          <w:numId w:val="9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 xml:space="preserve">Poprzez zamieszczenie na stronie internetowej: </w:t>
      </w:r>
      <w:r w:rsidRPr="00543A4E">
        <w:rPr>
          <w:rFonts w:ascii="Verdana" w:hAnsi="Verdana" w:cstheme="minorHAnsi"/>
          <w:color w:val="auto"/>
          <w:sz w:val="22"/>
          <w:szCs w:val="22"/>
        </w:rPr>
        <w:t>www.kupujswiadomie.gov.pl</w:t>
      </w:r>
    </w:p>
    <w:p w14:paraId="6B4B54E1" w14:textId="77777777" w:rsidR="00607CF0" w:rsidRPr="004A01FB" w:rsidRDefault="00607CF0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>Organizator oświadcza, że Konkurs nie jest grą losową, loterią fantową,</w:t>
      </w:r>
      <w:r w:rsidR="001975DC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Pr="004A01FB">
        <w:rPr>
          <w:rFonts w:ascii="Verdana" w:hAnsi="Verdana" w:cstheme="minorHAnsi"/>
          <w:color w:val="auto"/>
          <w:sz w:val="22"/>
          <w:szCs w:val="22"/>
        </w:rPr>
        <w:t>zakładem wzajemnym, loterią pomocową, których wynik zależy od przypadku, ani żadną inną formą gry losowej przewidzianej w ustawie z dnia</w:t>
      </w:r>
      <w:r w:rsidR="001975DC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19 listopada 2009 r. o grach hazardowych (Dz. U. z </w:t>
      </w:r>
      <w:r w:rsidR="00465AA7" w:rsidRPr="004A01FB">
        <w:rPr>
          <w:rFonts w:ascii="Verdana" w:hAnsi="Verdana" w:cstheme="minorHAnsi"/>
          <w:color w:val="auto"/>
          <w:sz w:val="22"/>
          <w:szCs w:val="22"/>
        </w:rPr>
        <w:t xml:space="preserve">2025 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r. poz. </w:t>
      </w:r>
      <w:r w:rsidR="00465AA7" w:rsidRPr="004A01FB">
        <w:rPr>
          <w:rFonts w:ascii="Verdana" w:hAnsi="Verdana" w:cstheme="minorHAnsi"/>
          <w:color w:val="auto"/>
          <w:sz w:val="22"/>
          <w:szCs w:val="22"/>
        </w:rPr>
        <w:t>595</w:t>
      </w:r>
      <w:r w:rsidRPr="004A01FB">
        <w:rPr>
          <w:rFonts w:ascii="Verdana" w:hAnsi="Verdana" w:cstheme="minorHAnsi"/>
          <w:color w:val="auto"/>
          <w:sz w:val="22"/>
          <w:szCs w:val="22"/>
        </w:rPr>
        <w:t>).</w:t>
      </w:r>
    </w:p>
    <w:p w14:paraId="44042862" w14:textId="77777777" w:rsidR="00FC21EC" w:rsidRPr="004A01FB" w:rsidRDefault="00FC21EC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</w:p>
    <w:p w14:paraId="6E8E2020" w14:textId="77777777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sz w:val="22"/>
          <w:szCs w:val="22"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§ 2</w:t>
      </w:r>
    </w:p>
    <w:p w14:paraId="5D735460" w14:textId="77777777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Cel Konkursu</w:t>
      </w:r>
    </w:p>
    <w:p w14:paraId="2C78BE51" w14:textId="77777777" w:rsidR="001471D1" w:rsidRPr="004A01FB" w:rsidRDefault="001471D1">
      <w:pPr>
        <w:pStyle w:val="Default"/>
        <w:spacing w:line="360" w:lineRule="auto"/>
        <w:jc w:val="center"/>
        <w:rPr>
          <w:rFonts w:ascii="Verdana" w:hAnsi="Verdana" w:cstheme="minorHAnsi"/>
          <w:sz w:val="22"/>
          <w:szCs w:val="22"/>
        </w:rPr>
      </w:pPr>
    </w:p>
    <w:p w14:paraId="2F2A024B" w14:textId="77777777" w:rsidR="000B4C09" w:rsidRPr="004A01FB" w:rsidRDefault="000B4C09">
      <w:pPr>
        <w:pStyle w:val="Default"/>
        <w:spacing w:line="360" w:lineRule="auto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color w:val="auto"/>
          <w:sz w:val="22"/>
          <w:szCs w:val="22"/>
        </w:rPr>
        <w:t xml:space="preserve">Celem konkursu jest: </w:t>
      </w:r>
    </w:p>
    <w:p w14:paraId="79A6BB0E" w14:textId="77777777" w:rsidR="007B5EB7" w:rsidRPr="004A01FB" w:rsidRDefault="00F6410D" w:rsidP="004A01FB">
      <w:pPr>
        <w:pStyle w:val="Default"/>
        <w:numPr>
          <w:ilvl w:val="0"/>
          <w:numId w:val="37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p</w:t>
      </w:r>
      <w:r w:rsidR="00093D7F" w:rsidRPr="004A01FB">
        <w:rPr>
          <w:rFonts w:ascii="Verdana" w:hAnsi="Verdana" w:cstheme="minorHAnsi"/>
          <w:color w:val="auto"/>
          <w:sz w:val="22"/>
          <w:szCs w:val="22"/>
        </w:rPr>
        <w:t xml:space="preserve">romocja lokalnych producentów </w:t>
      </w:r>
      <w:r w:rsidRPr="00A10672">
        <w:rPr>
          <w:rFonts w:ascii="Verdana" w:hAnsi="Verdana" w:cstheme="minorHAnsi"/>
          <w:color w:val="auto"/>
          <w:sz w:val="22"/>
          <w:szCs w:val="22"/>
        </w:rPr>
        <w:t>certyfikowanych</w:t>
      </w:r>
      <w:r w:rsidRPr="00F6410D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="00093D7F" w:rsidRPr="004A01FB">
        <w:rPr>
          <w:rFonts w:ascii="Verdana" w:hAnsi="Verdana" w:cstheme="minorHAnsi"/>
          <w:color w:val="auto"/>
          <w:sz w:val="22"/>
          <w:szCs w:val="22"/>
        </w:rPr>
        <w:t>produktów</w:t>
      </w:r>
      <w:r>
        <w:rPr>
          <w:rFonts w:ascii="Verdana" w:hAnsi="Verdana" w:cstheme="minorHAnsi"/>
          <w:color w:val="auto"/>
          <w:sz w:val="22"/>
          <w:szCs w:val="22"/>
        </w:rPr>
        <w:t xml:space="preserve"> wysokiej jakości</w:t>
      </w:r>
      <w:r w:rsidR="00093D7F" w:rsidRPr="004A01FB">
        <w:rPr>
          <w:rFonts w:ascii="Verdana" w:hAnsi="Verdana" w:cstheme="minorHAnsi"/>
          <w:color w:val="auto"/>
          <w:sz w:val="22"/>
          <w:szCs w:val="22"/>
        </w:rPr>
        <w:t xml:space="preserve">;  </w:t>
      </w:r>
    </w:p>
    <w:p w14:paraId="0C62F0B0" w14:textId="77777777" w:rsidR="0030351A" w:rsidRPr="004A01FB" w:rsidRDefault="00F6410D" w:rsidP="004A01FB">
      <w:pPr>
        <w:pStyle w:val="Default"/>
        <w:numPr>
          <w:ilvl w:val="0"/>
          <w:numId w:val="37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p</w:t>
      </w:r>
      <w:r w:rsidRPr="004B1545">
        <w:rPr>
          <w:rFonts w:ascii="Verdana" w:hAnsi="Verdana" w:cstheme="minorHAnsi"/>
          <w:color w:val="auto"/>
          <w:sz w:val="22"/>
          <w:szCs w:val="22"/>
        </w:rPr>
        <w:t xml:space="preserve">romocja </w:t>
      </w:r>
      <w:r w:rsidR="007B5EB7" w:rsidRPr="004A01FB">
        <w:rPr>
          <w:rFonts w:ascii="Verdana" w:hAnsi="Verdana" w:cstheme="minorHAnsi"/>
          <w:color w:val="auto"/>
          <w:sz w:val="22"/>
          <w:szCs w:val="22"/>
        </w:rPr>
        <w:t xml:space="preserve">regionalnych produktów </w:t>
      </w:r>
      <w:r w:rsidR="00093D7F" w:rsidRPr="004A01FB">
        <w:rPr>
          <w:rFonts w:ascii="Verdana" w:hAnsi="Verdana" w:cstheme="minorHAnsi"/>
          <w:color w:val="auto"/>
          <w:sz w:val="22"/>
          <w:szCs w:val="22"/>
        </w:rPr>
        <w:t>oznaczonych certyfikatami jakości</w:t>
      </w:r>
      <w:r w:rsidR="0030351A" w:rsidRPr="004A01FB">
        <w:rPr>
          <w:rFonts w:ascii="Verdana" w:hAnsi="Verdana" w:cstheme="minorHAnsi"/>
          <w:color w:val="auto"/>
          <w:sz w:val="22"/>
          <w:szCs w:val="22"/>
        </w:rPr>
        <w:t>;</w:t>
      </w:r>
    </w:p>
    <w:p w14:paraId="4AB8594B" w14:textId="77777777" w:rsidR="0030351A" w:rsidRPr="004A01FB" w:rsidRDefault="00F6410D" w:rsidP="004A01FB">
      <w:pPr>
        <w:pStyle w:val="Default"/>
        <w:numPr>
          <w:ilvl w:val="0"/>
          <w:numId w:val="37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30351A" w:rsidRPr="00F6410D">
        <w:rPr>
          <w:rFonts w:ascii="Verdana" w:hAnsi="Verdana"/>
          <w:sz w:val="22"/>
          <w:szCs w:val="22"/>
        </w:rPr>
        <w:t xml:space="preserve">udowanie świadomości zakupowej oraz rozpowszechnianie informacji na temat </w:t>
      </w:r>
      <w:r w:rsidR="0030351A" w:rsidRPr="004A01FB">
        <w:rPr>
          <w:rFonts w:ascii="Verdana" w:hAnsi="Verdana" w:cstheme="minorHAnsi"/>
          <w:color w:val="auto"/>
          <w:sz w:val="22"/>
          <w:szCs w:val="22"/>
        </w:rPr>
        <w:t>certyfikatów systemów jakości produktów rolnych i żywnościowych;</w:t>
      </w:r>
    </w:p>
    <w:p w14:paraId="1D46656B" w14:textId="77777777" w:rsidR="0030351A" w:rsidRPr="00F6410D" w:rsidRDefault="00F6410D" w:rsidP="004A01FB">
      <w:pPr>
        <w:numPr>
          <w:ilvl w:val="0"/>
          <w:numId w:val="37"/>
        </w:numPr>
        <w:spacing w:after="0" w:line="360" w:lineRule="auto"/>
        <w:ind w:left="1134" w:hanging="567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30351A" w:rsidRPr="00F6410D">
        <w:rPr>
          <w:rFonts w:ascii="Verdana" w:hAnsi="Verdana"/>
        </w:rPr>
        <w:t>romocja regionalnych produktów żywnościowych wysokiej jakości pochodzących od lokalnych producentów;</w:t>
      </w:r>
    </w:p>
    <w:p w14:paraId="30AD852D" w14:textId="77777777" w:rsidR="00C36D9A" w:rsidRPr="004A01FB" w:rsidRDefault="00F6410D" w:rsidP="004A01F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1134" w:hanging="567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lastRenderedPageBreak/>
        <w:t>b</w:t>
      </w:r>
      <w:r w:rsidR="00C36D9A" w:rsidRPr="004A01FB">
        <w:rPr>
          <w:rFonts w:ascii="Verdana" w:hAnsi="Verdana" w:cstheme="minorHAnsi"/>
          <w:sz w:val="22"/>
          <w:szCs w:val="22"/>
        </w:rPr>
        <w:t xml:space="preserve">udowanie rozpoznawalności lokalnych producentów </w:t>
      </w:r>
      <w:r w:rsidR="00C36D9A" w:rsidRPr="004A01FB">
        <w:rPr>
          <w:rFonts w:ascii="Verdana" w:hAnsi="Verdana"/>
          <w:sz w:val="22"/>
          <w:szCs w:val="22"/>
        </w:rPr>
        <w:t>żywności wysokiej jakości</w:t>
      </w:r>
      <w:r>
        <w:rPr>
          <w:rFonts w:ascii="Verdana" w:hAnsi="Verdana" w:cstheme="minorHAnsi"/>
          <w:sz w:val="22"/>
          <w:szCs w:val="22"/>
        </w:rPr>
        <w:t>.</w:t>
      </w:r>
    </w:p>
    <w:p w14:paraId="0BDAD7E2" w14:textId="77777777" w:rsidR="00342DBC" w:rsidRDefault="00342DBC" w:rsidP="004A01FB">
      <w:pPr>
        <w:pStyle w:val="Default"/>
        <w:spacing w:line="360" w:lineRule="auto"/>
        <w:rPr>
          <w:rFonts w:ascii="Verdana" w:hAnsi="Verdana" w:cstheme="minorHAnsi"/>
          <w:color w:val="auto"/>
          <w:sz w:val="22"/>
          <w:szCs w:val="22"/>
        </w:rPr>
      </w:pPr>
    </w:p>
    <w:p w14:paraId="6598A5FB" w14:textId="77777777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sz w:val="22"/>
          <w:szCs w:val="22"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§ 3</w:t>
      </w:r>
    </w:p>
    <w:p w14:paraId="2C2486D2" w14:textId="77777777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Przedmiot Konkursu</w:t>
      </w:r>
    </w:p>
    <w:p w14:paraId="1054EAB4" w14:textId="77777777" w:rsidR="001471D1" w:rsidRPr="004A01FB" w:rsidRDefault="001471D1">
      <w:pPr>
        <w:pStyle w:val="Default"/>
        <w:spacing w:line="360" w:lineRule="auto"/>
        <w:jc w:val="center"/>
        <w:rPr>
          <w:rFonts w:ascii="Verdana" w:hAnsi="Verdana" w:cstheme="minorHAnsi"/>
          <w:sz w:val="22"/>
          <w:szCs w:val="22"/>
        </w:rPr>
      </w:pPr>
    </w:p>
    <w:p w14:paraId="24BCA8A6" w14:textId="2C6DCA63" w:rsidR="0030351A" w:rsidRPr="004A01FB" w:rsidRDefault="008E49D7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  <w:sz w:val="22"/>
          <w:szCs w:val="22"/>
        </w:rPr>
      </w:pPr>
      <w:r w:rsidRPr="004A01FB">
        <w:rPr>
          <w:rFonts w:ascii="Verdana" w:hAnsi="Verdana" w:cstheme="minorHAnsi"/>
          <w:sz w:val="22"/>
          <w:szCs w:val="22"/>
        </w:rPr>
        <w:t xml:space="preserve">Przedmiotem konkursu jest </w:t>
      </w:r>
      <w:r w:rsidR="0030351A" w:rsidRPr="00F6410D">
        <w:rPr>
          <w:rFonts w:ascii="Verdana" w:hAnsi="Verdana"/>
          <w:sz w:val="22"/>
          <w:szCs w:val="22"/>
        </w:rPr>
        <w:t xml:space="preserve">wykonanie prezentacji dotyczącej własnej produkcji </w:t>
      </w:r>
      <w:r w:rsidR="0030351A" w:rsidRPr="004A01FB">
        <w:rPr>
          <w:rStyle w:val="Pogrubienie"/>
          <w:rFonts w:ascii="Verdana" w:hAnsi="Verdana" w:cstheme="minorHAnsi"/>
          <w:b w:val="0"/>
          <w:sz w:val="22"/>
          <w:szCs w:val="22"/>
        </w:rPr>
        <w:t>zdrowej, certyfikowanej żywności</w:t>
      </w:r>
      <w:r w:rsidR="006F0FFB" w:rsidRPr="004A01FB">
        <w:rPr>
          <w:rFonts w:ascii="Verdana" w:hAnsi="Verdana" w:cstheme="minorHAnsi"/>
          <w:sz w:val="22"/>
          <w:szCs w:val="22"/>
        </w:rPr>
        <w:t xml:space="preserve">, </w:t>
      </w:r>
      <w:r w:rsidR="0030351A" w:rsidRPr="004A01FB">
        <w:rPr>
          <w:rFonts w:ascii="Verdana" w:hAnsi="Verdana" w:cstheme="minorHAnsi"/>
          <w:sz w:val="22"/>
          <w:szCs w:val="22"/>
        </w:rPr>
        <w:t xml:space="preserve">polskich produktów rolnych i rolno-spożywczych i/lub regionalnych produktów posiadających certyfikaty i/lub oznaczenia, których lista </w:t>
      </w:r>
      <w:r w:rsidR="006F0FFB" w:rsidRPr="004A01FB">
        <w:rPr>
          <w:rFonts w:ascii="Verdana" w:hAnsi="Verdana" w:cstheme="minorHAnsi"/>
          <w:sz w:val="22"/>
          <w:szCs w:val="22"/>
        </w:rPr>
        <w:t xml:space="preserve">opublikowana jest </w:t>
      </w:r>
      <w:r w:rsidR="0030351A" w:rsidRPr="004A01FB">
        <w:rPr>
          <w:rFonts w:ascii="Verdana" w:hAnsi="Verdana" w:cstheme="minorHAnsi"/>
          <w:sz w:val="22"/>
          <w:szCs w:val="22"/>
        </w:rPr>
        <w:t xml:space="preserve">na stronie internetowej: </w:t>
      </w:r>
      <w:hyperlink r:id="rId12" w:history="1">
        <w:r w:rsidR="0048379C" w:rsidRPr="00CE239D">
          <w:rPr>
            <w:rStyle w:val="Hipercze"/>
          </w:rPr>
          <w:t>https://www.gov.pl/web/rolnictwo/jakosc-zywnosci</w:t>
        </w:r>
      </w:hyperlink>
      <w:r w:rsidR="0048379C">
        <w:t xml:space="preserve"> </w:t>
      </w:r>
      <w:r w:rsidR="0030351A" w:rsidRPr="00F6410D">
        <w:rPr>
          <w:rFonts w:ascii="Verdana" w:hAnsi="Verdana"/>
          <w:sz w:val="22"/>
          <w:szCs w:val="22"/>
        </w:rPr>
        <w:t>(zwanych</w:t>
      </w:r>
      <w:r w:rsidR="00ED7F11" w:rsidRPr="00F6410D">
        <w:rPr>
          <w:rFonts w:ascii="Verdana" w:hAnsi="Verdana"/>
          <w:sz w:val="22"/>
          <w:szCs w:val="22"/>
        </w:rPr>
        <w:t xml:space="preserve"> dalej </w:t>
      </w:r>
      <w:r w:rsidR="0030351A" w:rsidRPr="00F6410D">
        <w:rPr>
          <w:rFonts w:ascii="Verdana" w:hAnsi="Verdana"/>
          <w:sz w:val="22"/>
          <w:szCs w:val="22"/>
        </w:rPr>
        <w:t>„</w:t>
      </w:r>
      <w:r w:rsidR="0030351A" w:rsidRPr="004A01FB">
        <w:rPr>
          <w:rFonts w:ascii="Verdana" w:hAnsi="Verdana"/>
          <w:sz w:val="22"/>
          <w:szCs w:val="22"/>
        </w:rPr>
        <w:t>Pracą Konkursową</w:t>
      </w:r>
      <w:r w:rsidR="0030351A" w:rsidRPr="00F6410D">
        <w:rPr>
          <w:rFonts w:ascii="Verdana" w:hAnsi="Verdana"/>
          <w:sz w:val="22"/>
          <w:szCs w:val="22"/>
        </w:rPr>
        <w:t>”)</w:t>
      </w:r>
      <w:r w:rsidR="006F0FFB" w:rsidRPr="00F6410D">
        <w:rPr>
          <w:rFonts w:ascii="Verdana" w:hAnsi="Verdana"/>
          <w:sz w:val="22"/>
          <w:szCs w:val="22"/>
        </w:rPr>
        <w:t>.</w:t>
      </w:r>
    </w:p>
    <w:p w14:paraId="749EB70D" w14:textId="77777777" w:rsidR="0030351A" w:rsidRPr="004A01FB" w:rsidRDefault="007E6C0B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  <w:sz w:val="22"/>
          <w:szCs w:val="22"/>
        </w:rPr>
      </w:pPr>
      <w:r w:rsidRPr="00F6410D">
        <w:rPr>
          <w:rFonts w:ascii="Verdana" w:hAnsi="Verdana"/>
          <w:sz w:val="22"/>
          <w:szCs w:val="22"/>
        </w:rPr>
        <w:t xml:space="preserve">Praca konkursowa powinna przedstawiać wybrany produkt własny i zawierać </w:t>
      </w:r>
      <w:r w:rsidR="00D42CBC" w:rsidRPr="00F6410D">
        <w:rPr>
          <w:rFonts w:ascii="Verdana" w:hAnsi="Verdana"/>
          <w:sz w:val="22"/>
          <w:szCs w:val="22"/>
        </w:rPr>
        <w:t xml:space="preserve">m.in. </w:t>
      </w:r>
      <w:r w:rsidRPr="00F6410D">
        <w:rPr>
          <w:rFonts w:ascii="Verdana" w:hAnsi="Verdana"/>
          <w:sz w:val="22"/>
          <w:szCs w:val="22"/>
        </w:rPr>
        <w:t>informacje dotyczące</w:t>
      </w:r>
      <w:r w:rsidR="00D42CBC" w:rsidRPr="00F6410D">
        <w:rPr>
          <w:rFonts w:ascii="Verdana" w:hAnsi="Verdana"/>
          <w:sz w:val="22"/>
          <w:szCs w:val="22"/>
        </w:rPr>
        <w:t xml:space="preserve"> </w:t>
      </w:r>
      <w:r w:rsidRPr="004A01FB">
        <w:rPr>
          <w:rFonts w:ascii="Verdana" w:eastAsia="Times New Roman" w:hAnsi="Verdana" w:cstheme="minorHAnsi"/>
          <w:bCs/>
          <w:sz w:val="22"/>
          <w:szCs w:val="22"/>
          <w:lang w:eastAsia="pl-PL"/>
        </w:rPr>
        <w:t>spos</w:t>
      </w:r>
      <w:r w:rsidR="00997BBE">
        <w:rPr>
          <w:rFonts w:ascii="Verdana" w:eastAsia="Times New Roman" w:hAnsi="Verdana" w:cstheme="minorHAnsi"/>
          <w:bCs/>
          <w:sz w:val="22"/>
          <w:szCs w:val="22"/>
          <w:lang w:eastAsia="pl-PL"/>
        </w:rPr>
        <w:t>obu</w:t>
      </w:r>
      <w:r w:rsidRPr="004A01FB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 jego </w:t>
      </w:r>
      <w:r w:rsidR="00F6410D">
        <w:rPr>
          <w:rFonts w:ascii="Verdana" w:eastAsia="Times New Roman" w:hAnsi="Verdana" w:cstheme="minorHAnsi"/>
          <w:bCs/>
          <w:sz w:val="22"/>
          <w:szCs w:val="22"/>
          <w:lang w:eastAsia="pl-PL"/>
        </w:rPr>
        <w:t>produkcji</w:t>
      </w:r>
      <w:r w:rsidRPr="004A01FB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, pochodzenia i jakości użytych surowców, certyfikatów i oznaczeń jakości, walorów zdrowotnych, </w:t>
      </w:r>
      <w:r w:rsidR="00D42CBC" w:rsidRPr="004A01FB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regionalnego charakteru produktu oraz informacje dotyczące działalności producenta. </w:t>
      </w:r>
    </w:p>
    <w:p w14:paraId="07E16A42" w14:textId="77777777" w:rsidR="00D42CBC" w:rsidRPr="004A01FB" w:rsidRDefault="00D42CBC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  <w:sz w:val="22"/>
          <w:szCs w:val="22"/>
        </w:rPr>
      </w:pPr>
      <w:r w:rsidRPr="004A01FB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Praca konkursowa może zostać wykonana w formie opisowej z dokumentacją zdjęciową/graficzną lub w formie prezentacji video </w:t>
      </w:r>
      <w:r w:rsidRPr="004A01FB">
        <w:rPr>
          <w:rFonts w:ascii="Verdana" w:hAnsi="Verdana" w:cstheme="minorHAnsi"/>
          <w:sz w:val="22"/>
          <w:szCs w:val="22"/>
        </w:rPr>
        <w:t xml:space="preserve">(do 60 sek.). </w:t>
      </w:r>
    </w:p>
    <w:p w14:paraId="6DB61541" w14:textId="77777777" w:rsidR="00ED7F11" w:rsidRPr="004A01FB" w:rsidRDefault="00ED7F11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  <w:sz w:val="22"/>
          <w:szCs w:val="22"/>
        </w:rPr>
        <w:t>We wszystkich Pracach konkursowych obowiązkiem jest prezentacja certyfikatów i/lub oznaczeń, o których mowa w ust. 1, zgodnie z ich obowiązującymi wzorami.</w:t>
      </w:r>
    </w:p>
    <w:p w14:paraId="7D5A500D" w14:textId="77777777" w:rsidR="00ED7F11" w:rsidRPr="004A01FB" w:rsidRDefault="00ED7F11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  <w:sz w:val="22"/>
          <w:szCs w:val="22"/>
        </w:rPr>
      </w:pPr>
      <w:r w:rsidRPr="00F6410D">
        <w:rPr>
          <w:rFonts w:ascii="Verdana" w:hAnsi="Verdana" w:cstheme="minorHAnsi"/>
          <w:sz w:val="22"/>
          <w:szCs w:val="22"/>
        </w:rPr>
        <w:t xml:space="preserve">Dodatkowym atutem Pracy konkursowej będzie prezentacja </w:t>
      </w:r>
      <w:r w:rsidRPr="00F6410D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historii receptury produktu z odniesieniem się do </w:t>
      </w:r>
      <w:r w:rsidR="00F6410D">
        <w:rPr>
          <w:rFonts w:ascii="Verdana" w:eastAsia="Times New Roman" w:hAnsi="Verdana" w:cstheme="minorHAnsi"/>
          <w:bCs/>
          <w:sz w:val="22"/>
          <w:szCs w:val="22"/>
          <w:lang w:eastAsia="pl-PL"/>
        </w:rPr>
        <w:t xml:space="preserve">jej </w:t>
      </w:r>
      <w:r w:rsidRPr="00F6410D">
        <w:rPr>
          <w:rFonts w:ascii="Verdana" w:eastAsia="Times New Roman" w:hAnsi="Verdana" w:cstheme="minorHAnsi"/>
          <w:bCs/>
          <w:sz w:val="22"/>
          <w:szCs w:val="22"/>
          <w:lang w:eastAsia="pl-PL"/>
        </w:rPr>
        <w:t>regionalnego pochodzenia.</w:t>
      </w:r>
    </w:p>
    <w:p w14:paraId="0CBE033A" w14:textId="77777777" w:rsidR="00ED7F11" w:rsidRPr="004A01FB" w:rsidRDefault="00ED7F11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  <w:sz w:val="22"/>
          <w:szCs w:val="22"/>
        </w:rPr>
        <w:t xml:space="preserve">Zgłaszane do Konkursu Prace konkursowe nie mogą być pracami wcześniej publikowanymi i wcześniej nagradzanymi i muszą być wynikiem indywidualnej twórczości Uczestnika Konkursu, któremu przysługują do niej pełne autorskie prawa majątkowe, wolne od wad prawnych, obciążeń lub roszczeń osób trzecich, w szczególności wynikających z przepisów dotyczących ochrony własności intelektualnej. </w:t>
      </w:r>
    </w:p>
    <w:p w14:paraId="708E8F53" w14:textId="77777777" w:rsidR="00ED7F11" w:rsidRPr="004A01FB" w:rsidRDefault="00ED7F11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  <w:sz w:val="22"/>
          <w:szCs w:val="22"/>
        </w:rPr>
        <w:t>Prace konkursowe nie mogą naruszać przepisów prawa ani praw osób trzecich, w tym szczególności dóbr osobistych osób trzecich, a także ogólnie przyjętych norm obyczajowych. Prace konkursowe nie mogą zawierać materiałów chronionych prawami wyłączonymi (np. prawami autorskimi) bez zgody uprawnionych.</w:t>
      </w:r>
    </w:p>
    <w:p w14:paraId="281D5964" w14:textId="77777777" w:rsidR="00ED7F11" w:rsidRPr="004A01FB" w:rsidRDefault="00ED7F11" w:rsidP="004A01FB">
      <w:pPr>
        <w:pStyle w:val="Default"/>
        <w:numPr>
          <w:ilvl w:val="0"/>
          <w:numId w:val="4"/>
        </w:numPr>
        <w:spacing w:line="360" w:lineRule="auto"/>
        <w:ind w:left="567" w:hanging="641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  <w:sz w:val="22"/>
          <w:szCs w:val="22"/>
        </w:rPr>
        <w:lastRenderedPageBreak/>
        <w:t>Organizator zastrzega sobie prawo do wykluczenia z Konkursu prac sprzecznych z przepisami prawa, zasadami etyki lub z innych względów sprawiających, że</w:t>
      </w:r>
      <w:r w:rsidR="0075650E">
        <w:rPr>
          <w:rFonts w:ascii="Verdana" w:hAnsi="Verdana" w:cstheme="minorHAnsi"/>
          <w:sz w:val="22"/>
          <w:szCs w:val="22"/>
        </w:rPr>
        <w:t> </w:t>
      </w:r>
      <w:r w:rsidRPr="004A01FB">
        <w:rPr>
          <w:rFonts w:ascii="Verdana" w:hAnsi="Verdana" w:cstheme="minorHAnsi"/>
          <w:sz w:val="22"/>
          <w:szCs w:val="22"/>
        </w:rPr>
        <w:t>nie</w:t>
      </w:r>
      <w:r w:rsidR="000A210D">
        <w:rPr>
          <w:rFonts w:ascii="Verdana" w:hAnsi="Verdana" w:cstheme="minorHAnsi"/>
          <w:sz w:val="22"/>
          <w:szCs w:val="22"/>
        </w:rPr>
        <w:t> </w:t>
      </w:r>
      <w:r w:rsidRPr="004A01FB">
        <w:rPr>
          <w:rFonts w:ascii="Verdana" w:hAnsi="Verdana" w:cstheme="minorHAnsi"/>
          <w:sz w:val="22"/>
          <w:szCs w:val="22"/>
        </w:rPr>
        <w:t>nadają się one do publicznej prezentacji.</w:t>
      </w:r>
    </w:p>
    <w:p w14:paraId="08FB1D16" w14:textId="77777777" w:rsidR="003F426E" w:rsidRPr="004A01FB" w:rsidRDefault="003F426E" w:rsidP="004A01FB">
      <w:pPr>
        <w:pStyle w:val="Default"/>
        <w:spacing w:line="360" w:lineRule="auto"/>
        <w:ind w:left="283"/>
        <w:jc w:val="both"/>
        <w:rPr>
          <w:rFonts w:ascii="Verdana" w:hAnsi="Verdana" w:cstheme="minorHAnsi"/>
        </w:rPr>
      </w:pPr>
    </w:p>
    <w:p w14:paraId="24977A9C" w14:textId="77777777" w:rsidR="00ED7F11" w:rsidRPr="004A01FB" w:rsidRDefault="00ED7F11" w:rsidP="004A01FB">
      <w:pPr>
        <w:pStyle w:val="Default"/>
        <w:spacing w:line="360" w:lineRule="auto"/>
        <w:jc w:val="center"/>
        <w:rPr>
          <w:rFonts w:ascii="Verdana" w:hAnsi="Verdana" w:cstheme="minorHAnsi"/>
          <w:b/>
          <w:bCs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 xml:space="preserve">§ 4 </w:t>
      </w:r>
    </w:p>
    <w:p w14:paraId="62476D30" w14:textId="77777777" w:rsidR="00ED7F11" w:rsidRDefault="00ED7F11" w:rsidP="004A01FB">
      <w:pPr>
        <w:pStyle w:val="Default"/>
        <w:spacing w:line="360" w:lineRule="auto"/>
        <w:jc w:val="center"/>
        <w:rPr>
          <w:rFonts w:ascii="Verdana" w:hAnsi="Verdana" w:cstheme="minorHAnsi"/>
          <w:b/>
          <w:bCs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Warunki uczestnictwa</w:t>
      </w:r>
    </w:p>
    <w:p w14:paraId="6934C551" w14:textId="77777777" w:rsidR="00AF631D" w:rsidRPr="004A01FB" w:rsidRDefault="00AF631D" w:rsidP="004A01FB">
      <w:pPr>
        <w:pStyle w:val="Default"/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1B7E9DE7" w14:textId="77777777" w:rsidR="002D208B" w:rsidRDefault="00ED7F11" w:rsidP="004A01F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hanging="567"/>
        <w:jc w:val="both"/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</w:pPr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Uczestnikami konkursu mogą być wyłącznie</w:t>
      </w:r>
      <w:r w:rsidR="00F3735B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producen</w:t>
      </w:r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ci</w:t>
      </w: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F3735B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żywności wysokiej jakości</w:t>
      </w: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z terenu województwa łódzkiego</w:t>
      </w:r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posiadający aktualne certyfikaty potwierdzające jakość, pochodzenie lub ekologiczny charakter produktu </w:t>
      </w:r>
      <w:r w:rsidR="002D208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</w:p>
    <w:p w14:paraId="2882B06F" w14:textId="06483750" w:rsidR="00F3735B" w:rsidRPr="004A01FB" w:rsidRDefault="00ED7F11" w:rsidP="00543A4E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</w:pPr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(np. produkty </w:t>
      </w:r>
      <w:proofErr w:type="gramStart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zarejestrowane</w:t>
      </w:r>
      <w:proofErr w:type="gramEnd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czyli wpisane przez Komisję Europejską do Rejestru Chronionych Nazw Pochodzenia (</w:t>
      </w:r>
      <w:proofErr w:type="spellStart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ChNP</w:t>
      </w:r>
      <w:proofErr w:type="spellEnd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) i Chronionych Oznaczeń Geograficznych (</w:t>
      </w:r>
      <w:proofErr w:type="spellStart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ChOG</w:t>
      </w:r>
      <w:proofErr w:type="spellEnd"/>
      <w:r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) lub do Rejestru Gwarantowanych Tradycyjnych Specjalności (GTS), produkcji ekologicznej, PRODUKT POLSKI)</w:t>
      </w:r>
      <w:r w:rsidR="007E2A52" w:rsidRPr="00543A4E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.</w:t>
      </w:r>
      <w:r w:rsidR="00F3735B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</w:p>
    <w:p w14:paraId="38B75D67" w14:textId="77777777" w:rsidR="007E2A52" w:rsidRPr="004A01FB" w:rsidRDefault="00ED7F11" w:rsidP="004A01F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hanging="567"/>
        <w:jc w:val="both"/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</w:pP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Konkurs skierowany jest do producentów</w:t>
      </w:r>
      <w:r w:rsidR="007E2A52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wyrobów naturalnych, tradycyjnych, lokalnych i rzemieślniczych</w:t>
      </w:r>
      <w:r w:rsidR="00112AC4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,</w:t>
      </w:r>
      <w:r w:rsidR="00F6410D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7E2A52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wytwarzanych z poszanowaniem zasad zdrowego żywienia o wysokiej jakości i naturalnym składzie.</w:t>
      </w:r>
    </w:p>
    <w:p w14:paraId="6D871268" w14:textId="77777777" w:rsidR="006045D6" w:rsidRDefault="006045D6" w:rsidP="004A01F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hanging="567"/>
        <w:jc w:val="both"/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</w:pP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Konkurs zostanie przeprowadzony z podziałem na kategorie produktów:</w:t>
      </w:r>
    </w:p>
    <w:p w14:paraId="1C562F48" w14:textId="77777777" w:rsidR="00210BE0" w:rsidRPr="004A01FB" w:rsidRDefault="00210BE0" w:rsidP="00543A4E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</w:pPr>
      <w:bookmarkStart w:id="0" w:name="_Hlk219199235"/>
    </w:p>
    <w:p w14:paraId="44255F74" w14:textId="35B128C8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</w:t>
      </w:r>
      <w:r w:rsidR="009335F4">
        <w:rPr>
          <w:rFonts w:ascii="Verdana" w:hAnsi="Verdana" w:cstheme="minorHAnsi"/>
          <w:bCs/>
          <w:sz w:val="22"/>
          <w:szCs w:val="22"/>
        </w:rPr>
        <w:t xml:space="preserve"> W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yrobów </w:t>
      </w:r>
      <w:r w:rsidR="009335F4">
        <w:rPr>
          <w:rFonts w:ascii="Verdana" w:hAnsi="Verdana" w:cstheme="minorHAnsi"/>
          <w:bCs/>
          <w:sz w:val="22"/>
          <w:szCs w:val="22"/>
        </w:rPr>
        <w:t>M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ięsnych i </w:t>
      </w:r>
      <w:r w:rsidR="009335F4">
        <w:rPr>
          <w:rFonts w:ascii="Verdana" w:hAnsi="Verdana" w:cstheme="minorHAnsi"/>
          <w:bCs/>
          <w:sz w:val="22"/>
          <w:szCs w:val="22"/>
        </w:rPr>
        <w:t>W</w:t>
      </w:r>
      <w:r w:rsidRPr="00543A4E">
        <w:rPr>
          <w:rFonts w:ascii="Verdana" w:hAnsi="Verdana" w:cstheme="minorHAnsi"/>
          <w:bCs/>
          <w:sz w:val="22"/>
          <w:szCs w:val="22"/>
        </w:rPr>
        <w:t>ędliniarskich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(</w:t>
      </w:r>
      <w:r w:rsidR="00D7468E">
        <w:rPr>
          <w:rFonts w:ascii="Verdana" w:hAnsi="Verdana" w:cstheme="minorHAnsi"/>
          <w:bCs/>
          <w:sz w:val="22"/>
          <w:szCs w:val="22"/>
        </w:rPr>
        <w:t xml:space="preserve">z wykorzystaniem mięsa </w:t>
      </w:r>
      <w:r w:rsidRPr="00543A4E">
        <w:rPr>
          <w:rFonts w:ascii="Verdana" w:hAnsi="Verdana" w:cstheme="minorHAnsi"/>
          <w:bCs/>
          <w:sz w:val="22"/>
          <w:szCs w:val="22"/>
        </w:rPr>
        <w:t>wieprzowe</w:t>
      </w:r>
      <w:r w:rsidR="00D7468E">
        <w:rPr>
          <w:rFonts w:ascii="Verdana" w:hAnsi="Verdana" w:cstheme="minorHAnsi"/>
          <w:bCs/>
          <w:sz w:val="22"/>
          <w:szCs w:val="22"/>
        </w:rPr>
        <w:t>go</w:t>
      </w:r>
      <w:r w:rsidRPr="00543A4E">
        <w:rPr>
          <w:rFonts w:ascii="Verdana" w:hAnsi="Verdana" w:cstheme="minorHAnsi"/>
          <w:bCs/>
          <w:sz w:val="22"/>
          <w:szCs w:val="22"/>
        </w:rPr>
        <w:t>, wołowe</w:t>
      </w:r>
      <w:r w:rsidR="00D7468E">
        <w:rPr>
          <w:rFonts w:ascii="Verdana" w:hAnsi="Verdana" w:cstheme="minorHAnsi"/>
          <w:bCs/>
          <w:sz w:val="22"/>
          <w:szCs w:val="22"/>
        </w:rPr>
        <w:t>go</w:t>
      </w:r>
      <w:r w:rsidRPr="00543A4E">
        <w:rPr>
          <w:rFonts w:ascii="Verdana" w:hAnsi="Verdana" w:cstheme="minorHAnsi"/>
          <w:bCs/>
          <w:sz w:val="22"/>
          <w:szCs w:val="22"/>
        </w:rPr>
        <w:t>, drobiow</w:t>
      </w:r>
      <w:r w:rsidR="00D7468E">
        <w:rPr>
          <w:rFonts w:ascii="Verdana" w:hAnsi="Verdana" w:cstheme="minorHAnsi"/>
          <w:bCs/>
          <w:sz w:val="22"/>
          <w:szCs w:val="22"/>
        </w:rPr>
        <w:t>ego</w:t>
      </w:r>
      <w:r w:rsidRPr="00543A4E">
        <w:rPr>
          <w:rFonts w:ascii="Verdana" w:hAnsi="Verdana" w:cstheme="minorHAnsi"/>
          <w:bCs/>
          <w:sz w:val="22"/>
          <w:szCs w:val="22"/>
        </w:rPr>
        <w:t>, owcze</w:t>
      </w:r>
      <w:r w:rsidR="00D7468E">
        <w:rPr>
          <w:rFonts w:ascii="Verdana" w:hAnsi="Verdana" w:cstheme="minorHAnsi"/>
          <w:bCs/>
          <w:sz w:val="22"/>
          <w:szCs w:val="22"/>
        </w:rPr>
        <w:t>go</w:t>
      </w:r>
      <w:r w:rsidRPr="00543A4E">
        <w:rPr>
          <w:rFonts w:ascii="Verdana" w:hAnsi="Verdana" w:cstheme="minorHAnsi"/>
          <w:bCs/>
          <w:sz w:val="22"/>
          <w:szCs w:val="22"/>
        </w:rPr>
        <w:t>, końskie</w:t>
      </w:r>
      <w:r w:rsidR="00D7468E">
        <w:rPr>
          <w:rFonts w:ascii="Verdana" w:hAnsi="Verdana" w:cstheme="minorHAnsi"/>
          <w:bCs/>
          <w:sz w:val="22"/>
          <w:szCs w:val="22"/>
        </w:rPr>
        <w:t>go</w:t>
      </w:r>
      <w:r w:rsidRPr="00543A4E">
        <w:rPr>
          <w:rFonts w:ascii="Verdana" w:hAnsi="Verdana" w:cstheme="minorHAnsi"/>
          <w:bCs/>
          <w:sz w:val="22"/>
          <w:szCs w:val="22"/>
        </w:rPr>
        <w:t>)</w:t>
      </w:r>
      <w:r w:rsidR="00D7468E">
        <w:rPr>
          <w:rFonts w:ascii="Verdana" w:hAnsi="Verdana" w:cstheme="minorHAnsi"/>
          <w:bCs/>
          <w:sz w:val="22"/>
          <w:szCs w:val="22"/>
        </w:rPr>
        <w:t>;</w:t>
      </w:r>
    </w:p>
    <w:p w14:paraId="68CBAD4B" w14:textId="13250236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 xml:space="preserve">Producenci </w:t>
      </w:r>
      <w:r w:rsidR="009335F4">
        <w:rPr>
          <w:rFonts w:ascii="Verdana" w:hAnsi="Verdana" w:cstheme="minorHAnsi"/>
          <w:bCs/>
          <w:sz w:val="22"/>
          <w:szCs w:val="22"/>
        </w:rPr>
        <w:t>Produktów Mlecznych:</w:t>
      </w:r>
      <w:r w:rsidRPr="00543A4E">
        <w:rPr>
          <w:rFonts w:ascii="Verdana" w:hAnsi="Verdana" w:cstheme="minorHAnsi"/>
          <w:bCs/>
          <w:sz w:val="22"/>
          <w:szCs w:val="22"/>
        </w:rPr>
        <w:br/>
      </w:r>
      <w:proofErr w:type="gramStart"/>
      <w:r w:rsidRPr="00543A4E">
        <w:rPr>
          <w:rFonts w:ascii="Verdana" w:hAnsi="Verdana" w:cstheme="minorHAnsi"/>
          <w:bCs/>
          <w:sz w:val="22"/>
          <w:szCs w:val="22"/>
        </w:rPr>
        <w:t>–  mleko</w:t>
      </w:r>
      <w:proofErr w:type="gramEnd"/>
      <w:r w:rsidRPr="00543A4E">
        <w:rPr>
          <w:rFonts w:ascii="Verdana" w:hAnsi="Verdana" w:cstheme="minorHAnsi"/>
          <w:bCs/>
          <w:sz w:val="22"/>
          <w:szCs w:val="22"/>
        </w:rPr>
        <w:t>, sery, masło, jogurty, kefiry</w:t>
      </w:r>
    </w:p>
    <w:p w14:paraId="68C41360" w14:textId="415E44B6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Produktów i Przetworów Zbożowych</w:t>
      </w:r>
      <w:r w:rsidRPr="00543A4E">
        <w:rPr>
          <w:rFonts w:ascii="Verdana" w:hAnsi="Verdana" w:cstheme="minorHAnsi"/>
          <w:bCs/>
          <w:sz w:val="22"/>
          <w:szCs w:val="22"/>
        </w:rPr>
        <w:br/>
        <w:t>– pieczywo rzemieślnicze, makarony, kasze, wyroby mączne</w:t>
      </w:r>
    </w:p>
    <w:p w14:paraId="452830C0" w14:textId="0BFAA552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Owoców i Warzyw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– świeże produkty oraz przetwory, soki, kiszonki</w:t>
      </w:r>
    </w:p>
    <w:p w14:paraId="31E31EA7" w14:textId="0DB5B20E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Roślin Oleistych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– oleje tłoczone na zimno, pasty, produkty z roślin oleistych</w:t>
      </w:r>
    </w:p>
    <w:p w14:paraId="711BAB88" w14:textId="47043E77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Miodu i Produktów Pszczelich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– miody odmianowe oraz produkty pszczele</w:t>
      </w:r>
    </w:p>
    <w:p w14:paraId="4D906975" w14:textId="33B47949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Ryb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</w:r>
      <w:proofErr w:type="gramStart"/>
      <w:r w:rsidRPr="00543A4E">
        <w:rPr>
          <w:rFonts w:ascii="Verdana" w:hAnsi="Verdana" w:cstheme="minorHAnsi"/>
          <w:bCs/>
          <w:sz w:val="22"/>
          <w:szCs w:val="22"/>
        </w:rPr>
        <w:t xml:space="preserve">– </w:t>
      </w:r>
      <w:r w:rsidR="009335F4">
        <w:rPr>
          <w:rFonts w:ascii="Verdana" w:hAnsi="Verdana" w:cstheme="minorHAnsi"/>
          <w:bCs/>
          <w:sz w:val="22"/>
          <w:szCs w:val="22"/>
        </w:rPr>
        <w:t xml:space="preserve"> </w:t>
      </w:r>
      <w:r w:rsidRPr="00543A4E">
        <w:rPr>
          <w:rFonts w:ascii="Verdana" w:hAnsi="Verdana" w:cstheme="minorHAnsi"/>
          <w:bCs/>
          <w:sz w:val="22"/>
          <w:szCs w:val="22"/>
        </w:rPr>
        <w:t>przetwory</w:t>
      </w:r>
      <w:proofErr w:type="gramEnd"/>
      <w:r w:rsidR="00CD78CC">
        <w:rPr>
          <w:rFonts w:ascii="Verdana" w:hAnsi="Verdana" w:cstheme="minorHAnsi"/>
          <w:bCs/>
          <w:sz w:val="22"/>
          <w:szCs w:val="22"/>
        </w:rPr>
        <w:t xml:space="preserve"> </w:t>
      </w:r>
      <w:r w:rsidRPr="00543A4E">
        <w:rPr>
          <w:rFonts w:ascii="Verdana" w:hAnsi="Verdana" w:cstheme="minorHAnsi"/>
          <w:bCs/>
          <w:sz w:val="22"/>
          <w:szCs w:val="22"/>
        </w:rPr>
        <w:t>rybne wysokiej jakości</w:t>
      </w:r>
    </w:p>
    <w:p w14:paraId="382A7A75" w14:textId="05BEF856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t>Producenci Ziół, Przypraw i Nasion Roślin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– zioła świeże i suszone, przyprawy jednoskładnikowe i mieszanki</w:t>
      </w:r>
    </w:p>
    <w:p w14:paraId="50A8A2E2" w14:textId="3A42B8D6" w:rsidR="00210BE0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</w:rPr>
      </w:pPr>
      <w:r w:rsidRPr="00543A4E">
        <w:rPr>
          <w:rFonts w:ascii="Verdana" w:hAnsi="Verdana" w:cstheme="minorHAnsi"/>
          <w:bCs/>
          <w:sz w:val="22"/>
          <w:szCs w:val="22"/>
        </w:rPr>
        <w:lastRenderedPageBreak/>
        <w:t>Producenci Wyrobów cukierniczych i deserowych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  <w:t>– słodkości rzemieślnicze, wypieki, desery</w:t>
      </w:r>
    </w:p>
    <w:p w14:paraId="65E28A57" w14:textId="717592B4" w:rsidR="009704A1" w:rsidRPr="00543A4E" w:rsidRDefault="00210BE0" w:rsidP="00543A4E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hanging="578"/>
        <w:rPr>
          <w:rFonts w:ascii="Verdana" w:hAnsi="Verdana" w:cstheme="minorHAnsi"/>
          <w:bCs/>
          <w:sz w:val="22"/>
          <w:szCs w:val="22"/>
        </w:rPr>
      </w:pPr>
      <w:r w:rsidRPr="00543A4E">
        <w:rPr>
          <w:rFonts w:ascii="Verdana" w:hAnsi="Verdana" w:cstheme="minorHAnsi"/>
          <w:bCs/>
          <w:sz w:val="22"/>
          <w:szCs w:val="22"/>
        </w:rPr>
        <w:t xml:space="preserve">Napoje regionalne </w:t>
      </w:r>
      <w:r w:rsidR="003A38B5">
        <w:rPr>
          <w:rFonts w:ascii="Verdana" w:hAnsi="Verdana" w:cstheme="minorHAnsi"/>
          <w:bCs/>
          <w:sz w:val="22"/>
          <w:szCs w:val="22"/>
        </w:rPr>
        <w:t>(</w:t>
      </w:r>
      <w:r w:rsidRPr="00543A4E">
        <w:rPr>
          <w:rFonts w:ascii="Verdana" w:hAnsi="Verdana" w:cstheme="minorHAnsi"/>
          <w:bCs/>
          <w:sz w:val="22"/>
          <w:szCs w:val="22"/>
        </w:rPr>
        <w:t>z wyłączeniem soków)</w:t>
      </w:r>
      <w:r w:rsidR="002D208B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br/>
      </w:r>
      <w:proofErr w:type="gramStart"/>
      <w:r w:rsidRPr="00543A4E">
        <w:rPr>
          <w:rFonts w:ascii="Verdana" w:hAnsi="Verdana" w:cstheme="minorHAnsi"/>
          <w:bCs/>
          <w:sz w:val="22"/>
          <w:szCs w:val="22"/>
        </w:rPr>
        <w:t>–  syropy</w:t>
      </w:r>
      <w:proofErr w:type="gramEnd"/>
      <w:r w:rsidRPr="00543A4E">
        <w:rPr>
          <w:rFonts w:ascii="Verdana" w:hAnsi="Verdana" w:cstheme="minorHAnsi"/>
          <w:bCs/>
          <w:sz w:val="22"/>
          <w:szCs w:val="22"/>
        </w:rPr>
        <w:t>, napoje fermentowane, roślinne</w:t>
      </w:r>
    </w:p>
    <w:bookmarkEnd w:id="0"/>
    <w:p w14:paraId="3EE20A9D" w14:textId="0C800A84" w:rsidR="00ED7F11" w:rsidRPr="004A01FB" w:rsidRDefault="003F426E" w:rsidP="00543A4E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284"/>
        <w:jc w:val="both"/>
        <w:rPr>
          <w:rFonts w:ascii="Verdana" w:hAnsi="Verdana" w:cstheme="minorHAnsi"/>
          <w:color w:val="000000"/>
          <w:lang w:eastAsia="en-US"/>
        </w:rPr>
      </w:pP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Organizator zastrzega sobie prawo do ostatecznego podziału </w:t>
      </w:r>
      <w:r w:rsidR="00F6410D"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zgłoszonych Prac konkursowych</w:t>
      </w:r>
      <w:r w:rsidRPr="004A01F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na kategorie, o których mowa w ust. 3.</w:t>
      </w:r>
    </w:p>
    <w:p w14:paraId="00BE0F2B" w14:textId="77777777" w:rsidR="00F6410D" w:rsidRDefault="00F6410D">
      <w:pPr>
        <w:pStyle w:val="Default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076BCD3" w14:textId="77777777" w:rsidR="00210BE0" w:rsidRDefault="00210BE0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</w:p>
    <w:p w14:paraId="165887D7" w14:textId="6924B669" w:rsidR="000B4C09" w:rsidRPr="004A01FB" w:rsidRDefault="000B4C09">
      <w:pPr>
        <w:pStyle w:val="Default"/>
        <w:spacing w:line="360" w:lineRule="auto"/>
        <w:jc w:val="center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b/>
          <w:bCs/>
          <w:color w:val="auto"/>
          <w:sz w:val="22"/>
          <w:szCs w:val="22"/>
        </w:rPr>
        <w:t xml:space="preserve">§ </w:t>
      </w:r>
      <w:r w:rsidR="00CE5E02" w:rsidRPr="004A01FB">
        <w:rPr>
          <w:rFonts w:ascii="Verdana" w:hAnsi="Verdana" w:cstheme="minorHAnsi"/>
          <w:b/>
          <w:bCs/>
          <w:color w:val="auto"/>
          <w:sz w:val="22"/>
          <w:szCs w:val="22"/>
        </w:rPr>
        <w:t>5</w:t>
      </w:r>
    </w:p>
    <w:p w14:paraId="5D6004D1" w14:textId="77777777" w:rsidR="000B4C09" w:rsidRDefault="000B4C09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  <w:r w:rsidRPr="004A01FB">
        <w:rPr>
          <w:rFonts w:ascii="Verdana" w:hAnsi="Verdana" w:cstheme="minorHAnsi"/>
          <w:b/>
          <w:bCs/>
          <w:color w:val="auto"/>
          <w:sz w:val="22"/>
          <w:szCs w:val="22"/>
        </w:rPr>
        <w:t>Zasady zgłoszenia do udziału w Konkursie</w:t>
      </w:r>
    </w:p>
    <w:p w14:paraId="47A5B6BB" w14:textId="77777777" w:rsidR="00F6410D" w:rsidRPr="004A01FB" w:rsidRDefault="00F6410D">
      <w:pPr>
        <w:pStyle w:val="Default"/>
        <w:spacing w:line="360" w:lineRule="auto"/>
        <w:jc w:val="center"/>
        <w:rPr>
          <w:rFonts w:ascii="Verdana" w:hAnsi="Verdana" w:cstheme="minorHAnsi"/>
          <w:b/>
          <w:bCs/>
          <w:color w:val="auto"/>
          <w:sz w:val="22"/>
          <w:szCs w:val="22"/>
        </w:rPr>
      </w:pPr>
    </w:p>
    <w:p w14:paraId="3B5FFC33" w14:textId="48477770" w:rsidR="005B7E53" w:rsidRPr="00543A4E" w:rsidRDefault="000B4C09" w:rsidP="00543A4E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rFonts w:ascii="Verdana" w:hAnsi="Verdana" w:cstheme="minorHAnsi"/>
          <w:bCs/>
          <w:sz w:val="22"/>
          <w:szCs w:val="22"/>
        </w:rPr>
      </w:pPr>
      <w:r w:rsidRPr="00543A4E">
        <w:rPr>
          <w:rFonts w:ascii="Verdana" w:hAnsi="Verdana" w:cstheme="minorHAnsi"/>
          <w:bCs/>
          <w:sz w:val="22"/>
          <w:szCs w:val="22"/>
        </w:rPr>
        <w:t>Warunkiem zakwalifikowania do udziału w Konkursie jest przekazanie do</w:t>
      </w:r>
      <w:r w:rsidR="00F6410D" w:rsidRPr="00543A4E">
        <w:rPr>
          <w:rFonts w:ascii="Verdana" w:hAnsi="Verdana" w:cstheme="minorHAnsi"/>
          <w:bCs/>
          <w:sz w:val="22"/>
          <w:szCs w:val="22"/>
        </w:rPr>
        <w:t> 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Organizatora </w:t>
      </w:r>
      <w:r w:rsidR="006578CC" w:rsidRPr="00543A4E">
        <w:rPr>
          <w:rFonts w:ascii="Verdana" w:hAnsi="Verdana" w:cstheme="minorHAnsi"/>
          <w:bCs/>
          <w:sz w:val="22"/>
          <w:szCs w:val="22"/>
        </w:rPr>
        <w:t xml:space="preserve">w </w:t>
      </w:r>
      <w:r w:rsidR="00FC21EC" w:rsidRPr="00543A4E">
        <w:rPr>
          <w:rFonts w:ascii="Verdana" w:hAnsi="Verdana" w:cstheme="minorHAnsi"/>
          <w:bCs/>
          <w:sz w:val="22"/>
          <w:szCs w:val="22"/>
        </w:rPr>
        <w:t xml:space="preserve">formie elektronicznej </w:t>
      </w:r>
      <w:r w:rsidRPr="00543A4E">
        <w:rPr>
          <w:rFonts w:ascii="Verdana" w:hAnsi="Verdana" w:cstheme="minorHAnsi"/>
          <w:bCs/>
          <w:sz w:val="22"/>
          <w:szCs w:val="22"/>
        </w:rPr>
        <w:t>na adres</w:t>
      </w:r>
      <w:r w:rsidR="00F45A2B" w:rsidRPr="00543A4E">
        <w:rPr>
          <w:rFonts w:ascii="Verdana" w:hAnsi="Verdana" w:cstheme="minorHAnsi"/>
          <w:bCs/>
          <w:sz w:val="22"/>
          <w:szCs w:val="22"/>
        </w:rPr>
        <w:t>: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 </w:t>
      </w:r>
      <w:r w:rsidR="008072D0" w:rsidRPr="00543A4E">
        <w:rPr>
          <w:rFonts w:ascii="Verdana" w:hAnsi="Verdana" w:cstheme="minorHAnsi"/>
          <w:bCs/>
          <w:i/>
          <w:color w:val="2E74B5" w:themeColor="accent1" w:themeShade="BF"/>
          <w:sz w:val="22"/>
          <w:szCs w:val="22"/>
        </w:rPr>
        <w:t>konkurs</w:t>
      </w:r>
      <w:r w:rsidR="008F6207" w:rsidRPr="00543A4E">
        <w:rPr>
          <w:rFonts w:ascii="Verdana" w:hAnsi="Verdana" w:cstheme="minorHAnsi"/>
          <w:bCs/>
          <w:i/>
          <w:color w:val="2E74B5" w:themeColor="accent1" w:themeShade="BF"/>
          <w:sz w:val="22"/>
          <w:szCs w:val="22"/>
        </w:rPr>
        <w:t>lodz@</w:t>
      </w:r>
      <w:r w:rsidR="00F45A2B" w:rsidRPr="00543A4E">
        <w:rPr>
          <w:rFonts w:ascii="Verdana" w:hAnsi="Verdana" w:cstheme="minorHAnsi"/>
          <w:bCs/>
          <w:i/>
          <w:color w:val="2E74B5" w:themeColor="accent1" w:themeShade="BF"/>
          <w:sz w:val="22"/>
          <w:szCs w:val="22"/>
        </w:rPr>
        <w:t>kowr.gov.pl</w:t>
      </w:r>
      <w:r w:rsidRPr="00543A4E">
        <w:rPr>
          <w:rFonts w:ascii="Verdana" w:hAnsi="Verdana" w:cstheme="minorHAnsi"/>
          <w:bCs/>
          <w:color w:val="2E74B5" w:themeColor="accent1" w:themeShade="BF"/>
          <w:sz w:val="22"/>
          <w:szCs w:val="22"/>
        </w:rPr>
        <w:t xml:space="preserve"> </w:t>
      </w:r>
      <w:r w:rsidRPr="00543A4E">
        <w:rPr>
          <w:rFonts w:ascii="Verdana" w:hAnsi="Verdana" w:cstheme="minorHAnsi"/>
          <w:bCs/>
          <w:sz w:val="22"/>
          <w:szCs w:val="22"/>
        </w:rPr>
        <w:t>w</w:t>
      </w:r>
      <w:r w:rsidR="00F6410D" w:rsidRPr="00543A4E">
        <w:rPr>
          <w:rFonts w:ascii="Verdana" w:hAnsi="Verdana" w:cstheme="minorHAnsi"/>
          <w:bCs/>
          <w:sz w:val="22"/>
          <w:szCs w:val="22"/>
        </w:rPr>
        <w:t> </w:t>
      </w:r>
      <w:r w:rsidRPr="00543A4E">
        <w:rPr>
          <w:rFonts w:ascii="Verdana" w:hAnsi="Verdana" w:cstheme="minorHAnsi"/>
          <w:bCs/>
          <w:sz w:val="22"/>
          <w:szCs w:val="22"/>
        </w:rPr>
        <w:t>terminie do dnia</w:t>
      </w:r>
      <w:r w:rsidR="0062551C" w:rsidRPr="00543A4E">
        <w:rPr>
          <w:rFonts w:ascii="Verdana" w:hAnsi="Verdana" w:cstheme="minorHAnsi"/>
          <w:bCs/>
          <w:sz w:val="22"/>
          <w:szCs w:val="22"/>
        </w:rPr>
        <w:t xml:space="preserve"> </w:t>
      </w:r>
      <w:r w:rsidR="00EC408E" w:rsidRPr="00543A4E">
        <w:rPr>
          <w:rFonts w:ascii="Verdana" w:hAnsi="Verdana" w:cstheme="minorHAnsi"/>
          <w:bCs/>
          <w:sz w:val="22"/>
          <w:szCs w:val="22"/>
        </w:rPr>
        <w:t>2</w:t>
      </w:r>
      <w:r w:rsidR="00543A4E" w:rsidRPr="00543A4E">
        <w:rPr>
          <w:rFonts w:ascii="Verdana" w:hAnsi="Verdana" w:cstheme="minorHAnsi"/>
          <w:bCs/>
          <w:sz w:val="22"/>
          <w:szCs w:val="22"/>
        </w:rPr>
        <w:t>7</w:t>
      </w:r>
      <w:r w:rsidR="0030302A" w:rsidRPr="00543A4E">
        <w:rPr>
          <w:rFonts w:ascii="Verdana" w:hAnsi="Verdana" w:cstheme="minorHAnsi"/>
          <w:bCs/>
          <w:sz w:val="22"/>
          <w:szCs w:val="22"/>
        </w:rPr>
        <w:t>-02-2026</w:t>
      </w:r>
      <w:r w:rsidR="0062551C" w:rsidRPr="00543A4E">
        <w:rPr>
          <w:rFonts w:ascii="Verdana" w:hAnsi="Verdana" w:cstheme="minorHAnsi"/>
          <w:bCs/>
          <w:sz w:val="22"/>
          <w:szCs w:val="22"/>
        </w:rPr>
        <w:t xml:space="preserve"> r.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 do godz. 15.</w:t>
      </w:r>
      <w:r w:rsidR="002D208B" w:rsidRPr="00543A4E">
        <w:rPr>
          <w:rFonts w:ascii="Verdana" w:hAnsi="Verdana" w:cstheme="minorHAnsi"/>
          <w:bCs/>
          <w:sz w:val="22"/>
          <w:szCs w:val="22"/>
        </w:rPr>
        <w:t>00</w:t>
      </w:r>
      <w:r w:rsidR="00300049" w:rsidRPr="00543A4E">
        <w:rPr>
          <w:rFonts w:ascii="Verdana" w:hAnsi="Verdana" w:cstheme="minorHAnsi"/>
          <w:bCs/>
          <w:sz w:val="22"/>
          <w:szCs w:val="22"/>
        </w:rPr>
        <w:t xml:space="preserve"> </w:t>
      </w:r>
      <w:r w:rsidRPr="00543A4E">
        <w:rPr>
          <w:rFonts w:ascii="Verdana" w:hAnsi="Verdana" w:cstheme="minorHAnsi"/>
          <w:bCs/>
          <w:sz w:val="22"/>
          <w:szCs w:val="22"/>
        </w:rPr>
        <w:t xml:space="preserve"> </w:t>
      </w:r>
    </w:p>
    <w:p w14:paraId="6C5B0951" w14:textId="77777777" w:rsidR="00FC17F4" w:rsidRPr="004A01FB" w:rsidRDefault="000B4C09" w:rsidP="004A01F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Fonts w:ascii="Verdana" w:hAnsi="Verdana" w:cstheme="minorHAnsi"/>
          <w:bCs/>
          <w:sz w:val="22"/>
          <w:szCs w:val="22"/>
        </w:rPr>
      </w:pPr>
      <w:r w:rsidRPr="004A01FB">
        <w:rPr>
          <w:rFonts w:ascii="Verdana" w:hAnsi="Verdana" w:cstheme="minorHAnsi"/>
          <w:bCs/>
          <w:sz w:val="22"/>
          <w:szCs w:val="22"/>
        </w:rPr>
        <w:t xml:space="preserve">podpisanego przez upoważnionego przedstawiciela </w:t>
      </w:r>
      <w:r w:rsidR="008E49D7" w:rsidRPr="004A01FB">
        <w:rPr>
          <w:rFonts w:ascii="Verdana" w:hAnsi="Verdana" w:cstheme="minorHAnsi"/>
          <w:bCs/>
          <w:sz w:val="22"/>
          <w:szCs w:val="22"/>
        </w:rPr>
        <w:t>producenta żywności</w:t>
      </w:r>
      <w:r w:rsidRPr="004A01FB">
        <w:rPr>
          <w:rFonts w:ascii="Verdana" w:hAnsi="Verdana" w:cstheme="minorHAnsi"/>
          <w:bCs/>
          <w:sz w:val="22"/>
          <w:szCs w:val="22"/>
        </w:rPr>
        <w:t xml:space="preserve"> </w:t>
      </w:r>
      <w:r w:rsidRPr="004A01FB">
        <w:rPr>
          <w:rFonts w:ascii="Verdana" w:hAnsi="Verdana" w:cstheme="minorHAnsi"/>
          <w:b/>
          <w:bCs/>
          <w:sz w:val="22"/>
          <w:szCs w:val="22"/>
        </w:rPr>
        <w:t xml:space="preserve">Formularza </w:t>
      </w:r>
      <w:r w:rsidR="00300049" w:rsidRPr="004A01FB">
        <w:rPr>
          <w:rFonts w:ascii="Verdana" w:hAnsi="Verdana" w:cstheme="minorHAnsi"/>
          <w:b/>
          <w:bCs/>
          <w:sz w:val="22"/>
          <w:szCs w:val="22"/>
        </w:rPr>
        <w:t>zgłoszeniowego</w:t>
      </w:r>
      <w:r w:rsidRPr="004A01FB">
        <w:rPr>
          <w:rFonts w:ascii="Verdana" w:hAnsi="Verdana" w:cstheme="minorHAnsi"/>
          <w:bCs/>
          <w:sz w:val="22"/>
          <w:szCs w:val="22"/>
        </w:rPr>
        <w:t>, którego wzór określa załącznik nr 1 do niniejszego Regulaminu, zawierającego niezbędne oświadczenia i</w:t>
      </w:r>
      <w:r w:rsidR="00F6410D">
        <w:rPr>
          <w:rFonts w:ascii="Verdana" w:hAnsi="Verdana" w:cstheme="minorHAnsi"/>
          <w:bCs/>
          <w:sz w:val="22"/>
          <w:szCs w:val="22"/>
        </w:rPr>
        <w:t> </w:t>
      </w:r>
      <w:r w:rsidRPr="004A01FB">
        <w:rPr>
          <w:rFonts w:ascii="Verdana" w:hAnsi="Verdana" w:cstheme="minorHAnsi"/>
          <w:bCs/>
          <w:sz w:val="22"/>
          <w:szCs w:val="22"/>
        </w:rPr>
        <w:t>zgody</w:t>
      </w:r>
      <w:r w:rsidR="00AF631D" w:rsidRPr="00AF631D">
        <w:rPr>
          <w:rFonts w:ascii="Verdana" w:hAnsi="Verdana" w:cstheme="minorHAnsi"/>
          <w:bCs/>
          <w:sz w:val="22"/>
          <w:szCs w:val="22"/>
        </w:rPr>
        <w:t>, w</w:t>
      </w:r>
      <w:r w:rsidR="0075650E">
        <w:rPr>
          <w:rFonts w:ascii="Verdana" w:hAnsi="Verdana" w:cstheme="minorHAnsi"/>
          <w:bCs/>
          <w:sz w:val="22"/>
          <w:szCs w:val="22"/>
        </w:rPr>
        <w:t> </w:t>
      </w:r>
      <w:r w:rsidR="00AF631D" w:rsidRPr="00AF631D">
        <w:rPr>
          <w:rFonts w:ascii="Verdana" w:hAnsi="Verdana" w:cstheme="minorHAnsi"/>
          <w:bCs/>
          <w:sz w:val="22"/>
          <w:szCs w:val="22"/>
        </w:rPr>
        <w:t xml:space="preserve">tym </w:t>
      </w:r>
      <w:r w:rsidR="00AF631D" w:rsidRPr="00AF631D">
        <w:rPr>
          <w:rFonts w:ascii="Verdana" w:hAnsi="Verdana"/>
          <w:sz w:val="22"/>
          <w:szCs w:val="22"/>
        </w:rPr>
        <w:t>zgody na rozpowszechnianie przez Organizatora zgłoszonej Pracy konkursowej i danych identyfikacyjnych producenta oraz oświadcz</w:t>
      </w:r>
      <w:r w:rsidR="00AF631D" w:rsidRPr="004B1545">
        <w:rPr>
          <w:rFonts w:ascii="Verdana" w:hAnsi="Verdana"/>
          <w:sz w:val="22"/>
          <w:szCs w:val="22"/>
        </w:rPr>
        <w:t>eni</w:t>
      </w:r>
      <w:r w:rsidR="00AF631D">
        <w:rPr>
          <w:rFonts w:ascii="Verdana" w:hAnsi="Verdana"/>
          <w:sz w:val="22"/>
          <w:szCs w:val="22"/>
        </w:rPr>
        <w:t>e o </w:t>
      </w:r>
      <w:r w:rsidR="00AF631D" w:rsidRPr="004B1545">
        <w:rPr>
          <w:rFonts w:ascii="Verdana" w:hAnsi="Verdana"/>
          <w:sz w:val="22"/>
          <w:szCs w:val="22"/>
        </w:rPr>
        <w:t>zapoznaniu się z Regulaminem Konkursu</w:t>
      </w:r>
      <w:r w:rsidR="00AF631D">
        <w:rPr>
          <w:rFonts w:ascii="Verdana" w:hAnsi="Verdana"/>
          <w:sz w:val="22"/>
          <w:szCs w:val="22"/>
        </w:rPr>
        <w:t>;</w:t>
      </w:r>
    </w:p>
    <w:p w14:paraId="7B814BA1" w14:textId="77777777" w:rsidR="00FC17F4" w:rsidRPr="004A01FB" w:rsidRDefault="00FC17F4" w:rsidP="004A01F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Fonts w:ascii="Verdana" w:hAnsi="Verdana" w:cstheme="minorHAnsi"/>
          <w:bCs/>
          <w:sz w:val="22"/>
          <w:szCs w:val="22"/>
        </w:rPr>
      </w:pPr>
      <w:r w:rsidRPr="004A01FB">
        <w:rPr>
          <w:rFonts w:ascii="Verdana" w:hAnsi="Verdana" w:cstheme="minorHAnsi"/>
          <w:b/>
          <w:bCs/>
          <w:sz w:val="22"/>
          <w:szCs w:val="22"/>
        </w:rPr>
        <w:t>Pracy konkursowej</w:t>
      </w:r>
      <w:r w:rsidRPr="004A01FB">
        <w:rPr>
          <w:rFonts w:ascii="Verdana" w:hAnsi="Verdana" w:cstheme="minorHAnsi"/>
          <w:bCs/>
          <w:sz w:val="22"/>
          <w:szCs w:val="22"/>
        </w:rPr>
        <w:t>.</w:t>
      </w:r>
    </w:p>
    <w:p w14:paraId="2A3F4C36" w14:textId="2B864817" w:rsidR="000B4C09" w:rsidRDefault="008E49D7" w:rsidP="00616F73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rFonts w:ascii="Verdana" w:hAnsi="Verdana" w:cstheme="minorHAnsi"/>
          <w:bCs/>
          <w:sz w:val="22"/>
          <w:szCs w:val="22"/>
        </w:rPr>
      </w:pPr>
      <w:r w:rsidRPr="004A01FB">
        <w:rPr>
          <w:rFonts w:ascii="Verdana" w:hAnsi="Verdana" w:cstheme="minorHAnsi"/>
          <w:bCs/>
          <w:sz w:val="22"/>
          <w:szCs w:val="22"/>
        </w:rPr>
        <w:t>Producent żywności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 staje się Uczestnikiem Konkursu z chwilą przekazania Organizatorowi Formularza zgłoszeniowego</w:t>
      </w:r>
      <w:r w:rsidR="00FC17F4" w:rsidRPr="004A01FB">
        <w:rPr>
          <w:rFonts w:ascii="Verdana" w:hAnsi="Verdana" w:cstheme="minorHAnsi"/>
          <w:bCs/>
          <w:sz w:val="22"/>
          <w:szCs w:val="22"/>
        </w:rPr>
        <w:t xml:space="preserve"> i Pracy konkursowej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, pod warunkiem spełnienia wszystkich wymagań określonych w niniejszym Regulaminie. </w:t>
      </w:r>
    </w:p>
    <w:p w14:paraId="74F2D064" w14:textId="0957AF57" w:rsidR="00616F73" w:rsidRDefault="008072D0" w:rsidP="00543A4E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0" w:hanging="23"/>
        <w:jc w:val="both"/>
        <w:rPr>
          <w:rFonts w:ascii="Verdana" w:hAnsi="Verdana" w:cstheme="minorHAnsi"/>
          <w:bCs/>
          <w:sz w:val="22"/>
          <w:szCs w:val="22"/>
        </w:rPr>
      </w:pPr>
      <w:r w:rsidRPr="004A01FB">
        <w:rPr>
          <w:rFonts w:ascii="Verdana" w:hAnsi="Verdana" w:cstheme="minorHAnsi"/>
          <w:bCs/>
          <w:sz w:val="22"/>
          <w:szCs w:val="22"/>
        </w:rPr>
        <w:t xml:space="preserve">Przystąpienie do Konkursu 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jest równoznaczne z </w:t>
      </w:r>
      <w:r w:rsidRPr="004A01FB">
        <w:rPr>
          <w:rFonts w:ascii="Verdana" w:hAnsi="Verdana" w:cstheme="minorHAnsi"/>
          <w:bCs/>
          <w:sz w:val="22"/>
          <w:szCs w:val="22"/>
        </w:rPr>
        <w:t>akceptacją postanowień niniejszego Regulaminu</w:t>
      </w:r>
      <w:r w:rsidR="001A5321" w:rsidRPr="004A01FB">
        <w:rPr>
          <w:rFonts w:ascii="Verdana" w:hAnsi="Verdana" w:cstheme="minorHAnsi"/>
          <w:bCs/>
          <w:sz w:val="22"/>
          <w:szCs w:val="22"/>
        </w:rPr>
        <w:t xml:space="preserve"> i wyrażeniem zgody na warunki uczestnictwa</w:t>
      </w:r>
      <w:r w:rsidR="00285201" w:rsidRPr="004A01FB">
        <w:rPr>
          <w:rFonts w:ascii="Verdana" w:hAnsi="Verdana" w:cstheme="minorHAnsi"/>
          <w:bCs/>
          <w:sz w:val="22"/>
          <w:szCs w:val="22"/>
        </w:rPr>
        <w:t xml:space="preserve"> </w:t>
      </w:r>
      <w:r w:rsidR="001A5321" w:rsidRPr="004A01FB">
        <w:rPr>
          <w:rFonts w:ascii="Verdana" w:hAnsi="Verdana" w:cstheme="minorHAnsi"/>
          <w:bCs/>
          <w:sz w:val="22"/>
          <w:szCs w:val="22"/>
        </w:rPr>
        <w:t>w</w:t>
      </w:r>
      <w:r w:rsidR="00AF631D">
        <w:rPr>
          <w:rFonts w:ascii="Verdana" w:hAnsi="Verdana" w:cstheme="minorHAnsi"/>
          <w:bCs/>
          <w:sz w:val="22"/>
          <w:szCs w:val="22"/>
        </w:rPr>
        <w:t> </w:t>
      </w:r>
      <w:r w:rsidR="001A5321" w:rsidRPr="004A01FB">
        <w:rPr>
          <w:rFonts w:ascii="Verdana" w:hAnsi="Verdana" w:cstheme="minorHAnsi"/>
          <w:bCs/>
          <w:sz w:val="22"/>
          <w:szCs w:val="22"/>
        </w:rPr>
        <w:t xml:space="preserve">Konkursie, określone w postanowieniach niniejszego Regulaminu, z którymi </w:t>
      </w:r>
      <w:r w:rsidR="007E2A52" w:rsidRPr="004A01FB">
        <w:rPr>
          <w:rFonts w:ascii="Verdana" w:hAnsi="Verdana" w:cstheme="minorHAnsi"/>
          <w:bCs/>
          <w:sz w:val="22"/>
          <w:szCs w:val="22"/>
        </w:rPr>
        <w:t xml:space="preserve">Uczestnicy </w:t>
      </w:r>
      <w:r w:rsidR="001A5321" w:rsidRPr="004A01FB">
        <w:rPr>
          <w:rFonts w:ascii="Verdana" w:hAnsi="Verdana" w:cstheme="minorHAnsi"/>
          <w:bCs/>
          <w:sz w:val="22"/>
          <w:szCs w:val="22"/>
        </w:rPr>
        <w:t>są obowiązan</w:t>
      </w:r>
      <w:r w:rsidR="00C65223" w:rsidRPr="004A01FB">
        <w:rPr>
          <w:rFonts w:ascii="Verdana" w:hAnsi="Verdana" w:cstheme="minorHAnsi"/>
          <w:bCs/>
          <w:sz w:val="22"/>
          <w:szCs w:val="22"/>
        </w:rPr>
        <w:t>i</w:t>
      </w:r>
      <w:r w:rsidR="001A5321" w:rsidRPr="004A01FB">
        <w:rPr>
          <w:rFonts w:ascii="Verdana" w:hAnsi="Verdana" w:cstheme="minorHAnsi"/>
          <w:bCs/>
          <w:sz w:val="22"/>
          <w:szCs w:val="22"/>
        </w:rPr>
        <w:t xml:space="preserve"> się zapoznać</w:t>
      </w:r>
      <w:r w:rsidRPr="004A01FB">
        <w:rPr>
          <w:rFonts w:ascii="Verdana" w:hAnsi="Verdana" w:cstheme="minorHAnsi"/>
          <w:bCs/>
          <w:sz w:val="22"/>
          <w:szCs w:val="22"/>
        </w:rPr>
        <w:t>.</w:t>
      </w:r>
    </w:p>
    <w:p w14:paraId="25CAB026" w14:textId="03EE49A4" w:rsidR="000B4C09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>4. U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dział w Konkursie jest dobrowolny i bezpłatny. </w:t>
      </w:r>
    </w:p>
    <w:p w14:paraId="6BD4573A" w14:textId="34C9CC6D" w:rsidR="000B4C09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 xml:space="preserve">5. </w:t>
      </w:r>
      <w:r w:rsidR="000B4C09" w:rsidRPr="004A01FB">
        <w:rPr>
          <w:rFonts w:ascii="Verdana" w:hAnsi="Verdana" w:cstheme="minorHAnsi"/>
          <w:bCs/>
          <w:sz w:val="22"/>
          <w:szCs w:val="22"/>
        </w:rPr>
        <w:t>Każd</w:t>
      </w:r>
      <w:r w:rsidR="00C65223" w:rsidRPr="004A01FB">
        <w:rPr>
          <w:rFonts w:ascii="Verdana" w:hAnsi="Verdana" w:cstheme="minorHAnsi"/>
          <w:bCs/>
          <w:sz w:val="22"/>
          <w:szCs w:val="22"/>
        </w:rPr>
        <w:t>y producent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 </w:t>
      </w:r>
      <w:r w:rsidR="00FC17F4" w:rsidRPr="004A01FB">
        <w:rPr>
          <w:rFonts w:ascii="Verdana" w:hAnsi="Verdana" w:cstheme="minorHAnsi"/>
          <w:bCs/>
          <w:sz w:val="22"/>
          <w:szCs w:val="22"/>
        </w:rPr>
        <w:t>prowadzący działalność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 na terenie województwa łódzkiego może dokonać jednego zgłoszenia</w:t>
      </w:r>
      <w:r w:rsidR="00FC17F4" w:rsidRPr="004A01FB">
        <w:rPr>
          <w:rFonts w:ascii="Verdana" w:hAnsi="Verdana" w:cstheme="minorHAnsi"/>
          <w:bCs/>
          <w:sz w:val="22"/>
          <w:szCs w:val="22"/>
        </w:rPr>
        <w:t xml:space="preserve"> do udziału w Konkursie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. </w:t>
      </w:r>
    </w:p>
    <w:p w14:paraId="4C233977" w14:textId="39087FBD" w:rsidR="00FC17F4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  <w:sz w:val="22"/>
          <w:szCs w:val="22"/>
        </w:rPr>
        <w:t xml:space="preserve">6. </w:t>
      </w:r>
      <w:r w:rsidR="00FC17F4" w:rsidRPr="004A01FB">
        <w:rPr>
          <w:rFonts w:ascii="Verdana" w:hAnsi="Verdana" w:cstheme="minorHAnsi"/>
          <w:bCs/>
          <w:sz w:val="22"/>
          <w:szCs w:val="22"/>
        </w:rPr>
        <w:t>Koszty wykonania i dostarczenia Prac Konkursowych ponosi Uczestnik Konkursu.</w:t>
      </w:r>
    </w:p>
    <w:p w14:paraId="7E606B8F" w14:textId="256BCFB1" w:rsidR="000B4C09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 xml:space="preserve">7. 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Uczestnikami konkursu nie mogą być </w:t>
      </w:r>
      <w:proofErr w:type="gramStart"/>
      <w:r w:rsidR="000B4C09" w:rsidRPr="004A01FB">
        <w:rPr>
          <w:rFonts w:ascii="Verdana" w:hAnsi="Verdana" w:cstheme="minorHAnsi"/>
          <w:bCs/>
          <w:sz w:val="22"/>
          <w:szCs w:val="22"/>
        </w:rPr>
        <w:t>pracownicy,</w:t>
      </w:r>
      <w:proofErr w:type="gramEnd"/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 ani członkowie rodzin pracowników Organizatora. </w:t>
      </w:r>
    </w:p>
    <w:p w14:paraId="540B4B47" w14:textId="498983CC" w:rsidR="000B4C09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 xml:space="preserve">8. </w:t>
      </w:r>
      <w:r w:rsidR="000B4C09" w:rsidRPr="004A01FB">
        <w:rPr>
          <w:rFonts w:ascii="Verdana" w:hAnsi="Verdana" w:cstheme="minorHAnsi"/>
          <w:bCs/>
          <w:sz w:val="22"/>
          <w:szCs w:val="22"/>
        </w:rPr>
        <w:t>W Konkursie nie będą bra</w:t>
      </w:r>
      <w:r w:rsidR="00C65223" w:rsidRPr="004A01FB">
        <w:rPr>
          <w:rFonts w:ascii="Verdana" w:hAnsi="Verdana" w:cstheme="minorHAnsi"/>
          <w:bCs/>
          <w:sz w:val="22"/>
          <w:szCs w:val="22"/>
        </w:rPr>
        <w:t>li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 udziału</w:t>
      </w:r>
      <w:r w:rsidR="00FC17F4" w:rsidRPr="004A01FB">
        <w:rPr>
          <w:rFonts w:ascii="Verdana" w:hAnsi="Verdana" w:cstheme="minorHAnsi"/>
          <w:bCs/>
          <w:sz w:val="22"/>
          <w:szCs w:val="22"/>
        </w:rPr>
        <w:t xml:space="preserve"> producenci, którzy złożą</w:t>
      </w:r>
      <w:r w:rsidR="000B4C09" w:rsidRPr="004A01FB">
        <w:rPr>
          <w:rFonts w:ascii="Verdana" w:hAnsi="Verdana" w:cstheme="minorHAnsi"/>
          <w:bCs/>
          <w:sz w:val="22"/>
          <w:szCs w:val="22"/>
        </w:rPr>
        <w:t xml:space="preserve">: </w:t>
      </w:r>
    </w:p>
    <w:p w14:paraId="5053C639" w14:textId="77777777" w:rsidR="003825BB" w:rsidRPr="004A01FB" w:rsidRDefault="00FC17F4" w:rsidP="004A01FB">
      <w:pPr>
        <w:pStyle w:val="Default"/>
        <w:numPr>
          <w:ilvl w:val="0"/>
          <w:numId w:val="40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sz w:val="22"/>
          <w:szCs w:val="22"/>
        </w:rPr>
        <w:t>Pracę konkursową</w:t>
      </w:r>
      <w:r w:rsidR="003825BB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niezgodną </w:t>
      </w:r>
      <w:r w:rsidR="003825BB" w:rsidRPr="004A01FB">
        <w:rPr>
          <w:rFonts w:ascii="Verdana" w:hAnsi="Verdana" w:cstheme="minorHAnsi"/>
          <w:color w:val="auto"/>
          <w:sz w:val="22"/>
          <w:szCs w:val="22"/>
        </w:rPr>
        <w:t xml:space="preserve">z </w:t>
      </w:r>
      <w:r w:rsidR="00AF631D" w:rsidRPr="004A01FB">
        <w:rPr>
          <w:rFonts w:ascii="Verdana" w:hAnsi="Verdana" w:cstheme="minorHAnsi"/>
          <w:color w:val="auto"/>
          <w:sz w:val="22"/>
          <w:szCs w:val="22"/>
        </w:rPr>
        <w:t>temat</w:t>
      </w:r>
      <w:r w:rsidR="00AF631D">
        <w:rPr>
          <w:rFonts w:ascii="Verdana" w:hAnsi="Verdana" w:cstheme="minorHAnsi"/>
          <w:color w:val="auto"/>
          <w:sz w:val="22"/>
          <w:szCs w:val="22"/>
        </w:rPr>
        <w:t>yką</w:t>
      </w:r>
      <w:r w:rsidR="00AF631D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="005567E4" w:rsidRPr="004A01FB">
        <w:rPr>
          <w:rFonts w:ascii="Verdana" w:hAnsi="Verdana" w:cstheme="minorHAnsi"/>
          <w:color w:val="auto"/>
          <w:sz w:val="22"/>
          <w:szCs w:val="22"/>
        </w:rPr>
        <w:t>K</w:t>
      </w:r>
      <w:r w:rsidR="003825BB" w:rsidRPr="004A01FB">
        <w:rPr>
          <w:rFonts w:ascii="Verdana" w:hAnsi="Verdana" w:cstheme="minorHAnsi"/>
          <w:color w:val="auto"/>
          <w:sz w:val="22"/>
          <w:szCs w:val="22"/>
        </w:rPr>
        <w:t xml:space="preserve">onkursu </w:t>
      </w:r>
      <w:r w:rsidR="00AF631D" w:rsidRPr="004A01FB">
        <w:rPr>
          <w:rFonts w:ascii="Verdana" w:hAnsi="Verdana" w:cstheme="minorHAnsi"/>
          <w:color w:val="auto"/>
          <w:sz w:val="22"/>
          <w:szCs w:val="22"/>
        </w:rPr>
        <w:t>określon</w:t>
      </w:r>
      <w:r w:rsidR="00AF631D">
        <w:rPr>
          <w:rFonts w:ascii="Verdana" w:hAnsi="Verdana" w:cstheme="minorHAnsi"/>
          <w:color w:val="auto"/>
          <w:sz w:val="22"/>
          <w:szCs w:val="22"/>
        </w:rPr>
        <w:t>ą</w:t>
      </w:r>
      <w:r w:rsidR="00AF631D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="003825BB" w:rsidRPr="004A01FB">
        <w:rPr>
          <w:rFonts w:ascii="Verdana" w:hAnsi="Verdana" w:cstheme="minorHAnsi"/>
          <w:color w:val="auto"/>
          <w:sz w:val="22"/>
          <w:szCs w:val="22"/>
        </w:rPr>
        <w:t xml:space="preserve">w § </w:t>
      </w:r>
      <w:r w:rsidR="00AF631D">
        <w:rPr>
          <w:rFonts w:ascii="Verdana" w:hAnsi="Verdana" w:cstheme="minorHAnsi"/>
          <w:color w:val="auto"/>
          <w:sz w:val="22"/>
          <w:szCs w:val="22"/>
        </w:rPr>
        <w:t>1</w:t>
      </w:r>
      <w:r w:rsidR="003825BB" w:rsidRPr="004A01FB">
        <w:rPr>
          <w:rFonts w:ascii="Verdana" w:hAnsi="Verdana" w:cstheme="minorHAnsi"/>
          <w:color w:val="auto"/>
          <w:sz w:val="22"/>
          <w:szCs w:val="22"/>
        </w:rPr>
        <w:t>.</w:t>
      </w:r>
    </w:p>
    <w:p w14:paraId="38E853F8" w14:textId="77777777" w:rsidR="000B4C09" w:rsidRPr="004A01FB" w:rsidRDefault="00FC17F4" w:rsidP="004A01FB">
      <w:pPr>
        <w:pStyle w:val="Default"/>
        <w:numPr>
          <w:ilvl w:val="0"/>
          <w:numId w:val="40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sz w:val="22"/>
          <w:szCs w:val="22"/>
        </w:rPr>
        <w:lastRenderedPageBreak/>
        <w:t>Pracę konkursową</w:t>
      </w:r>
      <w:r w:rsidRPr="004A01FB">
        <w:rPr>
          <w:rFonts w:ascii="Verdana" w:hAnsi="Verdana" w:cstheme="minorHAnsi"/>
          <w:color w:val="auto"/>
          <w:sz w:val="22"/>
          <w:szCs w:val="22"/>
        </w:rPr>
        <w:t xml:space="preserve"> lub Formularz zgłoszeniowy 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>w sposób niepozwalający na</w:t>
      </w:r>
      <w:r w:rsidR="00AF631D">
        <w:rPr>
          <w:rFonts w:ascii="Verdana" w:hAnsi="Verdana" w:cstheme="minorHAnsi"/>
          <w:color w:val="auto"/>
          <w:sz w:val="22"/>
          <w:szCs w:val="22"/>
        </w:rPr>
        <w:t> 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>identyfikację zgłaszającego lub niespełniające wymagań określonych w</w:t>
      </w:r>
      <w:r w:rsidR="00AF631D">
        <w:rPr>
          <w:rFonts w:ascii="Verdana" w:hAnsi="Verdana" w:cstheme="minorHAnsi"/>
          <w:color w:val="auto"/>
          <w:sz w:val="22"/>
          <w:szCs w:val="22"/>
        </w:rPr>
        <w:t> 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>niniejszym Regulaminie</w:t>
      </w:r>
      <w:r w:rsidR="005567E4" w:rsidRPr="004A01FB">
        <w:rPr>
          <w:rFonts w:ascii="Verdana" w:hAnsi="Verdana" w:cstheme="minorHAnsi"/>
          <w:color w:val="auto"/>
          <w:sz w:val="22"/>
          <w:szCs w:val="22"/>
        </w:rPr>
        <w:t>.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 xml:space="preserve"> </w:t>
      </w:r>
    </w:p>
    <w:p w14:paraId="43EA3413" w14:textId="77777777" w:rsidR="000B4C09" w:rsidRPr="004A01FB" w:rsidRDefault="00C65223" w:rsidP="004A01FB">
      <w:pPr>
        <w:pStyle w:val="Default"/>
        <w:numPr>
          <w:ilvl w:val="0"/>
          <w:numId w:val="40"/>
        </w:numPr>
        <w:spacing w:line="360" w:lineRule="auto"/>
        <w:ind w:left="1134" w:hanging="567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4A01FB">
        <w:rPr>
          <w:rFonts w:ascii="Verdana" w:hAnsi="Verdana" w:cstheme="minorHAnsi"/>
          <w:sz w:val="22"/>
          <w:szCs w:val="22"/>
        </w:rPr>
        <w:t xml:space="preserve">Formularz </w:t>
      </w:r>
      <w:r w:rsidR="00FC17F4" w:rsidRPr="004A01FB">
        <w:rPr>
          <w:rFonts w:ascii="Verdana" w:hAnsi="Verdana" w:cstheme="minorHAnsi"/>
          <w:sz w:val="22"/>
          <w:szCs w:val="22"/>
        </w:rPr>
        <w:t>zgłoszeniowy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 xml:space="preserve"> po upływie terminu określonego w </w:t>
      </w:r>
      <w:r w:rsidR="00AF631D">
        <w:rPr>
          <w:rFonts w:ascii="Verdana" w:hAnsi="Verdana" w:cstheme="minorHAnsi"/>
          <w:color w:val="auto"/>
          <w:sz w:val="22"/>
          <w:szCs w:val="22"/>
        </w:rPr>
        <w:t>ust. 1</w:t>
      </w:r>
      <w:r w:rsidR="000B4C09" w:rsidRPr="004A01FB">
        <w:rPr>
          <w:rFonts w:ascii="Verdana" w:hAnsi="Verdana" w:cstheme="minorHAnsi"/>
          <w:color w:val="auto"/>
          <w:sz w:val="22"/>
          <w:szCs w:val="22"/>
        </w:rPr>
        <w:t xml:space="preserve">. </w:t>
      </w:r>
    </w:p>
    <w:p w14:paraId="0ADC94B9" w14:textId="45FDB22D" w:rsidR="00FC17F4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  <w:sz w:val="22"/>
          <w:szCs w:val="22"/>
        </w:rPr>
        <w:t xml:space="preserve">9. </w:t>
      </w:r>
      <w:r w:rsidR="00FC17F4" w:rsidRPr="004A01FB">
        <w:rPr>
          <w:rFonts w:ascii="Verdana" w:hAnsi="Verdana" w:cstheme="minorHAnsi"/>
          <w:bCs/>
          <w:sz w:val="22"/>
          <w:szCs w:val="22"/>
        </w:rPr>
        <w:t xml:space="preserve">Organizator nie zwraca nadesłanych </w:t>
      </w:r>
      <w:r w:rsidR="00300049" w:rsidRPr="004A01FB">
        <w:rPr>
          <w:rFonts w:ascii="Verdana" w:hAnsi="Verdana" w:cstheme="minorHAnsi"/>
          <w:bCs/>
          <w:sz w:val="22"/>
          <w:szCs w:val="22"/>
        </w:rPr>
        <w:t>P</w:t>
      </w:r>
      <w:r w:rsidR="00FC17F4" w:rsidRPr="004A01FB">
        <w:rPr>
          <w:rFonts w:ascii="Verdana" w:hAnsi="Verdana" w:cstheme="minorHAnsi"/>
          <w:bCs/>
          <w:sz w:val="22"/>
          <w:szCs w:val="22"/>
        </w:rPr>
        <w:t xml:space="preserve">rac, w tym również </w:t>
      </w:r>
      <w:r w:rsidR="00300049" w:rsidRPr="004A01FB">
        <w:rPr>
          <w:rFonts w:ascii="Verdana" w:hAnsi="Verdana" w:cstheme="minorHAnsi"/>
          <w:bCs/>
          <w:sz w:val="22"/>
          <w:szCs w:val="22"/>
        </w:rPr>
        <w:t>P</w:t>
      </w:r>
      <w:r w:rsidR="00FC17F4" w:rsidRPr="004A01FB">
        <w:rPr>
          <w:rFonts w:ascii="Verdana" w:hAnsi="Verdana" w:cstheme="minorHAnsi"/>
          <w:bCs/>
          <w:sz w:val="22"/>
          <w:szCs w:val="22"/>
        </w:rPr>
        <w:t>rac nagrodzonych.</w:t>
      </w:r>
    </w:p>
    <w:p w14:paraId="4B422C30" w14:textId="74EBCD0D" w:rsidR="00FC17F4" w:rsidRPr="004A01FB" w:rsidRDefault="00616F73" w:rsidP="00543A4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  <w:sz w:val="22"/>
          <w:szCs w:val="22"/>
        </w:rPr>
        <w:t xml:space="preserve">10. </w:t>
      </w:r>
      <w:r w:rsidR="00FC17F4" w:rsidRPr="004A01FB">
        <w:rPr>
          <w:rFonts w:ascii="Verdana" w:hAnsi="Verdana" w:cstheme="minorHAnsi"/>
          <w:bCs/>
          <w:sz w:val="22"/>
          <w:szCs w:val="22"/>
        </w:rPr>
        <w:t>Przesłane Prace konkursowe należy oznaczyć w sposób umożliwiający jednoznaczne zidentyfikowanie autora np. w treści nazwy pliku (jpg.) zawierającego Pracę Konkursową.</w:t>
      </w:r>
    </w:p>
    <w:p w14:paraId="44A60301" w14:textId="77777777" w:rsidR="00AF631D" w:rsidRDefault="00AF631D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</w:rPr>
      </w:pPr>
    </w:p>
    <w:p w14:paraId="2FCE27D6" w14:textId="77777777" w:rsidR="00FC17F4" w:rsidRPr="00F6410D" w:rsidRDefault="00FC17F4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</w:rPr>
      </w:pPr>
      <w:r w:rsidRPr="00F6410D">
        <w:rPr>
          <w:rFonts w:ascii="Verdana" w:hAnsi="Verdana"/>
          <w:b/>
          <w:bCs/>
        </w:rPr>
        <w:t xml:space="preserve">§ 6 </w:t>
      </w:r>
    </w:p>
    <w:p w14:paraId="12DB1ADB" w14:textId="77777777" w:rsidR="00FC17F4" w:rsidRDefault="00FC17F4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</w:rPr>
      </w:pPr>
      <w:r w:rsidRPr="00F6410D">
        <w:rPr>
          <w:rFonts w:ascii="Verdana" w:hAnsi="Verdana"/>
          <w:b/>
          <w:bCs/>
        </w:rPr>
        <w:t>Komisja konkursowa</w:t>
      </w:r>
    </w:p>
    <w:p w14:paraId="7AA1FC6D" w14:textId="77777777" w:rsidR="00300049" w:rsidRPr="00F6410D" w:rsidRDefault="00300049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</w:rPr>
      </w:pPr>
    </w:p>
    <w:p w14:paraId="335DDCA2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Organizator: powołuje i odwołuje Komisję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</w:t>
      </w:r>
      <w:r w:rsidR="00AF631D">
        <w:rPr>
          <w:rFonts w:ascii="Verdana" w:hAnsi="Verdana"/>
        </w:rPr>
        <w:t>nkursową, która składa się z co </w:t>
      </w:r>
      <w:r w:rsidRPr="00F6410D">
        <w:rPr>
          <w:rFonts w:ascii="Verdana" w:hAnsi="Verdana"/>
        </w:rPr>
        <w:t>najmniej z 3 osób;</w:t>
      </w:r>
    </w:p>
    <w:p w14:paraId="32E5F038" w14:textId="77777777" w:rsidR="00FC17F4" w:rsidRPr="00F6410D" w:rsidRDefault="00FC17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określa organizację oraz tryb pracy Komisji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onkursowej;</w:t>
      </w:r>
    </w:p>
    <w:p w14:paraId="3A3D651E" w14:textId="77777777" w:rsidR="00FC17F4" w:rsidRPr="00F6410D" w:rsidRDefault="00FC17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>sprawuje nadzór nad Komisją Konkursową w zakresie zgodności rozstrzygnięcia Konkursu z Regulaminem Konkursu;</w:t>
      </w:r>
    </w:p>
    <w:p w14:paraId="605D0265" w14:textId="77777777" w:rsidR="00FC17F4" w:rsidRPr="00F6410D" w:rsidRDefault="00FC17F4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/>
          <w:bCs/>
        </w:rPr>
      </w:pPr>
      <w:r w:rsidRPr="00F6410D">
        <w:rPr>
          <w:rFonts w:ascii="Verdana" w:hAnsi="Verdana"/>
          <w:bCs/>
        </w:rPr>
        <w:t>zatwierdza rozstrzygnięcie Konkursu, które jest ostateczne i nie przysługuje od niego odwołanie.</w:t>
      </w:r>
    </w:p>
    <w:p w14:paraId="6B31B601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Członkowie Komisji Konkursowej, przed przystąpieniem do wykonania czynności w postępowaniu, składają pisemne oświadczenie o braku wystąpienia okoliczności prawnych lub faktycznych, które mogłyby budzić uzasadnione wątpliwości, co do ich bezstronności. W przypadku ujawnienia się takich okoliczności w toku postępowania </w:t>
      </w:r>
      <w:r w:rsidR="00342DBC">
        <w:rPr>
          <w:rFonts w:ascii="Verdana" w:hAnsi="Verdana"/>
        </w:rPr>
        <w:t>c</w:t>
      </w:r>
      <w:r w:rsidRPr="00F6410D">
        <w:rPr>
          <w:rFonts w:ascii="Verdana" w:hAnsi="Verdana"/>
        </w:rPr>
        <w:t xml:space="preserve">złonek Komisji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onkursowej zobowiązany jest do wyłączenia się z dalszego udziału w postępowaniu.</w:t>
      </w:r>
    </w:p>
    <w:p w14:paraId="6D2031FB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Pracami Komisji Konkursowej kieruje Przewodniczący. Obrady Komisji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onkursowej są tajne i odbywają się w obecności co najmniej połowy składu Komisji.</w:t>
      </w:r>
    </w:p>
    <w:p w14:paraId="072A6080" w14:textId="7A114292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Komisja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 xml:space="preserve">onkursowa wybiera </w:t>
      </w:r>
      <w:r w:rsidR="003F426E" w:rsidRPr="00F6410D">
        <w:rPr>
          <w:rFonts w:ascii="Verdana" w:hAnsi="Verdana"/>
        </w:rPr>
        <w:t>po jednej</w:t>
      </w:r>
      <w:r w:rsidRPr="00F6410D">
        <w:rPr>
          <w:rFonts w:ascii="Verdana" w:hAnsi="Verdana"/>
        </w:rPr>
        <w:t xml:space="preserve"> najwyżej ocenion</w:t>
      </w:r>
      <w:r w:rsidR="003F426E" w:rsidRPr="00F6410D">
        <w:rPr>
          <w:rFonts w:ascii="Verdana" w:hAnsi="Verdana"/>
        </w:rPr>
        <w:t xml:space="preserve">ej </w:t>
      </w:r>
      <w:r w:rsidRPr="00F6410D">
        <w:rPr>
          <w:rFonts w:ascii="Verdana" w:hAnsi="Verdana"/>
        </w:rPr>
        <w:t>Prac</w:t>
      </w:r>
      <w:r w:rsidR="003F426E" w:rsidRPr="00F6410D">
        <w:rPr>
          <w:rFonts w:ascii="Verdana" w:hAnsi="Verdana"/>
        </w:rPr>
        <w:t>y</w:t>
      </w:r>
      <w:r w:rsidRPr="00F6410D">
        <w:rPr>
          <w:rFonts w:ascii="Verdana" w:hAnsi="Verdana"/>
        </w:rPr>
        <w:t xml:space="preserve"> Konkursowe</w:t>
      </w:r>
      <w:r w:rsidR="003F426E" w:rsidRPr="00F6410D">
        <w:rPr>
          <w:rFonts w:ascii="Verdana" w:hAnsi="Verdana"/>
        </w:rPr>
        <w:t>j</w:t>
      </w:r>
      <w:r w:rsidRPr="00F6410D">
        <w:rPr>
          <w:rFonts w:ascii="Verdana" w:hAnsi="Verdana"/>
        </w:rPr>
        <w:t xml:space="preserve"> w każdej kategorii produkt</w:t>
      </w:r>
      <w:r w:rsidR="00616F73">
        <w:rPr>
          <w:rFonts w:ascii="Verdana" w:hAnsi="Verdana"/>
        </w:rPr>
        <w:t>ów</w:t>
      </w:r>
      <w:r w:rsidRPr="00F6410D">
        <w:rPr>
          <w:rFonts w:ascii="Verdana" w:hAnsi="Verdana"/>
        </w:rPr>
        <w:t xml:space="preserve">, </w:t>
      </w:r>
      <w:r w:rsidR="003F426E" w:rsidRPr="00F6410D">
        <w:rPr>
          <w:rFonts w:ascii="Verdana" w:hAnsi="Verdana"/>
        </w:rPr>
        <w:t xml:space="preserve">o której mowa w § </w:t>
      </w:r>
      <w:r w:rsidR="00616F73">
        <w:rPr>
          <w:rFonts w:ascii="Verdana" w:hAnsi="Verdana"/>
        </w:rPr>
        <w:t>4</w:t>
      </w:r>
      <w:r w:rsidR="003F426E" w:rsidRPr="00F6410D">
        <w:rPr>
          <w:rFonts w:ascii="Verdana" w:hAnsi="Verdana"/>
        </w:rPr>
        <w:t xml:space="preserve"> ust. 3 </w:t>
      </w:r>
      <w:r w:rsidRPr="00F6410D">
        <w:rPr>
          <w:rFonts w:ascii="Verdana" w:hAnsi="Verdana"/>
        </w:rPr>
        <w:t xml:space="preserve">z uwzględnieniem kryteriów określonych w § </w:t>
      </w:r>
      <w:r w:rsidR="00616F73">
        <w:rPr>
          <w:rFonts w:ascii="Verdana" w:hAnsi="Verdana"/>
        </w:rPr>
        <w:t>8</w:t>
      </w:r>
      <w:r w:rsidRPr="00F6410D">
        <w:rPr>
          <w:rFonts w:ascii="Verdana" w:hAnsi="Verdana"/>
        </w:rPr>
        <w:t xml:space="preserve"> ust. 1.</w:t>
      </w:r>
    </w:p>
    <w:p w14:paraId="7FC4BAC7" w14:textId="5F7ACA57" w:rsidR="00F873F2" w:rsidRPr="003D7ADB" w:rsidRDefault="00F873F2" w:rsidP="004A01FB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3D7ADB">
        <w:rPr>
          <w:rFonts w:ascii="Verdana" w:hAnsi="Verdana"/>
        </w:rPr>
        <w:t>W przypadku zgłoszenia mniej niż 20 Prac konkursowych, Organizator zastrzega sobie prawo do przyznania nagród wszystkim zakwalifikowanym Uczestnikom Konkursu spełniającym warunki określone w niniejszy</w:t>
      </w:r>
      <w:r w:rsidR="00616F73" w:rsidRPr="003D7ADB">
        <w:rPr>
          <w:rFonts w:ascii="Verdana" w:hAnsi="Verdana"/>
        </w:rPr>
        <w:t>m</w:t>
      </w:r>
      <w:r w:rsidRPr="003D7ADB">
        <w:rPr>
          <w:rFonts w:ascii="Verdana" w:hAnsi="Verdana"/>
        </w:rPr>
        <w:t xml:space="preserve"> Regulaminie.</w:t>
      </w:r>
    </w:p>
    <w:p w14:paraId="393E71E8" w14:textId="78BDCF23" w:rsidR="00F873F2" w:rsidRPr="00543A4E" w:rsidRDefault="00F873F2" w:rsidP="004A01FB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543A4E">
        <w:rPr>
          <w:rFonts w:ascii="Verdana" w:hAnsi="Verdana"/>
        </w:rPr>
        <w:t>W przypadku niezgłoszenia Prac konkursowych w</w:t>
      </w:r>
      <w:r w:rsidR="00D1785C" w:rsidRPr="00543A4E">
        <w:rPr>
          <w:rFonts w:ascii="Verdana" w:hAnsi="Verdana"/>
        </w:rPr>
        <w:t xml:space="preserve"> danej kategorii produktowej</w:t>
      </w:r>
      <w:r w:rsidR="008E227C" w:rsidRPr="00543A4E">
        <w:rPr>
          <w:rFonts w:ascii="Verdana" w:hAnsi="Verdana"/>
        </w:rPr>
        <w:t xml:space="preserve"> lub </w:t>
      </w:r>
      <w:r w:rsidR="003D7ADB" w:rsidRPr="00543A4E">
        <w:rPr>
          <w:rFonts w:ascii="Verdana" w:hAnsi="Verdana"/>
        </w:rPr>
        <w:t xml:space="preserve">nieprzekroczenia przez najwyżej ocenioną Pracę konkursową w danej </w:t>
      </w:r>
      <w:r w:rsidR="003D7ADB" w:rsidRPr="00543A4E">
        <w:rPr>
          <w:rFonts w:ascii="Verdana" w:hAnsi="Verdana"/>
        </w:rPr>
        <w:lastRenderedPageBreak/>
        <w:t>kategorii produktowej poziomu 60 pkt., o których mowa w § 8 ust.1 Regulaminu,</w:t>
      </w:r>
      <w:r w:rsidRPr="00543A4E">
        <w:rPr>
          <w:rFonts w:ascii="Verdana" w:hAnsi="Verdana"/>
        </w:rPr>
        <w:t xml:space="preserve"> Organizator zastrzega sobie prawo do </w:t>
      </w:r>
      <w:r w:rsidR="00D1785C" w:rsidRPr="00543A4E">
        <w:rPr>
          <w:rFonts w:ascii="Verdana" w:hAnsi="Verdana"/>
        </w:rPr>
        <w:t>nie</w:t>
      </w:r>
      <w:r w:rsidRPr="00543A4E">
        <w:rPr>
          <w:rFonts w:ascii="Verdana" w:hAnsi="Verdana"/>
        </w:rPr>
        <w:t xml:space="preserve">przyznania nagród </w:t>
      </w:r>
      <w:r w:rsidR="008E227C" w:rsidRPr="00543A4E">
        <w:rPr>
          <w:rFonts w:ascii="Verdana" w:hAnsi="Verdana"/>
        </w:rPr>
        <w:t xml:space="preserve">i odstąpienie od wyboru </w:t>
      </w:r>
      <w:r w:rsidR="00543A4E" w:rsidRPr="00543A4E">
        <w:rPr>
          <w:rFonts w:ascii="Verdana" w:hAnsi="Verdana"/>
        </w:rPr>
        <w:t>Laureata</w:t>
      </w:r>
      <w:r w:rsidR="008E227C" w:rsidRPr="00543A4E">
        <w:rPr>
          <w:rFonts w:ascii="Verdana" w:hAnsi="Verdana"/>
        </w:rPr>
        <w:t xml:space="preserve"> Konkursu</w:t>
      </w:r>
      <w:r w:rsidR="003D7ADB" w:rsidRPr="00543A4E">
        <w:rPr>
          <w:rFonts w:ascii="Verdana" w:hAnsi="Verdana"/>
        </w:rPr>
        <w:t xml:space="preserve"> w tej kategorii</w:t>
      </w:r>
      <w:r w:rsidR="008E227C" w:rsidRPr="00543A4E">
        <w:rPr>
          <w:rFonts w:ascii="Verdana" w:hAnsi="Verdana"/>
        </w:rPr>
        <w:t>.</w:t>
      </w:r>
    </w:p>
    <w:p w14:paraId="2BA4B6D0" w14:textId="77777777" w:rsidR="00F873F2" w:rsidRPr="00F6410D" w:rsidRDefault="00D1785C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4A01FB">
        <w:rPr>
          <w:rFonts w:ascii="Verdana" w:hAnsi="Verdana"/>
        </w:rPr>
        <w:t xml:space="preserve">Organizator zastrzega sobie prawo do przyznania w Konkursie wyróżnień </w:t>
      </w:r>
      <w:r w:rsidR="00342DBC">
        <w:rPr>
          <w:rFonts w:ascii="Verdana" w:hAnsi="Verdana"/>
        </w:rPr>
        <w:t>i </w:t>
      </w:r>
      <w:r w:rsidRPr="004A01FB">
        <w:rPr>
          <w:rFonts w:ascii="Verdana" w:hAnsi="Verdana"/>
        </w:rPr>
        <w:t xml:space="preserve">uhonorowania ich nagrodami. </w:t>
      </w:r>
    </w:p>
    <w:p w14:paraId="690601C2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Komisja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onkursowa jest niezależna w ocenie i wyborze najlepszych prac konkursowych.</w:t>
      </w:r>
    </w:p>
    <w:p w14:paraId="267E5229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Komisja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onkursowa zapoznaje się z Pracami konkursowymi po ostatecznym terminie składania Prac konkursowych wskazanym w § 5 ust.1</w:t>
      </w:r>
    </w:p>
    <w:p w14:paraId="5722AAD6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Komisja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>onkursowa przygotowuje uzasadnienie rozstrzygnięcia konkursu w formie protokołu podpisanego przez wszystkich jej członków.</w:t>
      </w:r>
    </w:p>
    <w:p w14:paraId="6800B991" w14:textId="77777777" w:rsidR="00FC17F4" w:rsidRPr="00F6410D" w:rsidRDefault="00FC17F4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Podpisany protokół z rozstrzygnięcia Konkursu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 xml:space="preserve">omisja </w:t>
      </w:r>
      <w:r w:rsidR="00342DBC">
        <w:rPr>
          <w:rFonts w:ascii="Verdana" w:hAnsi="Verdana"/>
        </w:rPr>
        <w:t>k</w:t>
      </w:r>
      <w:r w:rsidRPr="00F6410D">
        <w:rPr>
          <w:rFonts w:ascii="Verdana" w:hAnsi="Verdana"/>
        </w:rPr>
        <w:t xml:space="preserve">onkursowa przedstawia Dyrektorowi Oddziału Terenowego KOWR w Łodzi w celu jego ostatecznego zatwierdzenia. </w:t>
      </w:r>
    </w:p>
    <w:p w14:paraId="7EDBEA1B" w14:textId="77777777" w:rsidR="00F12474" w:rsidRPr="004A01FB" w:rsidRDefault="00F12474">
      <w:pPr>
        <w:pStyle w:val="Default"/>
        <w:spacing w:line="360" w:lineRule="auto"/>
        <w:jc w:val="both"/>
        <w:rPr>
          <w:rFonts w:ascii="Verdana" w:hAnsi="Verdana" w:cstheme="minorHAnsi"/>
          <w:sz w:val="22"/>
          <w:szCs w:val="22"/>
        </w:rPr>
      </w:pPr>
    </w:p>
    <w:p w14:paraId="55B1065E" w14:textId="77777777" w:rsidR="00C87191" w:rsidRPr="004A01FB" w:rsidRDefault="00C87191">
      <w:pPr>
        <w:pStyle w:val="Default"/>
        <w:spacing w:line="360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A01FB">
        <w:rPr>
          <w:rFonts w:ascii="Verdana" w:hAnsi="Verdana" w:cstheme="minorHAnsi"/>
          <w:b/>
          <w:sz w:val="22"/>
          <w:szCs w:val="22"/>
        </w:rPr>
        <w:t xml:space="preserve">§ </w:t>
      </w:r>
      <w:r w:rsidR="00CE5E02" w:rsidRPr="004A01FB">
        <w:rPr>
          <w:rFonts w:ascii="Verdana" w:hAnsi="Verdana" w:cstheme="minorHAnsi"/>
          <w:b/>
          <w:sz w:val="22"/>
          <w:szCs w:val="22"/>
        </w:rPr>
        <w:t>7</w:t>
      </w:r>
    </w:p>
    <w:p w14:paraId="034E2808" w14:textId="77777777" w:rsidR="00C87191" w:rsidRPr="004A01FB" w:rsidRDefault="00C87191">
      <w:pPr>
        <w:pStyle w:val="Default"/>
        <w:spacing w:line="360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A01FB">
        <w:rPr>
          <w:rFonts w:ascii="Verdana" w:hAnsi="Verdana" w:cstheme="minorHAnsi"/>
          <w:b/>
          <w:sz w:val="22"/>
          <w:szCs w:val="22"/>
        </w:rPr>
        <w:t>Terminy dotyczące</w:t>
      </w:r>
      <w:r w:rsidR="003F426E" w:rsidRPr="004A01FB">
        <w:rPr>
          <w:rFonts w:ascii="Verdana" w:hAnsi="Verdana" w:cstheme="minorHAnsi"/>
          <w:b/>
          <w:sz w:val="22"/>
          <w:szCs w:val="22"/>
        </w:rPr>
        <w:t xml:space="preserve"> organizacji</w:t>
      </w:r>
      <w:r w:rsidRPr="004A01FB">
        <w:rPr>
          <w:rFonts w:ascii="Verdana" w:hAnsi="Verdana" w:cstheme="minorHAnsi"/>
          <w:b/>
          <w:sz w:val="22"/>
          <w:szCs w:val="22"/>
        </w:rPr>
        <w:t xml:space="preserve"> Konkursu</w:t>
      </w:r>
    </w:p>
    <w:p w14:paraId="68627340" w14:textId="77777777" w:rsidR="00C87191" w:rsidRPr="004A01FB" w:rsidRDefault="00C87191">
      <w:pPr>
        <w:pStyle w:val="Default"/>
        <w:spacing w:line="360" w:lineRule="auto"/>
        <w:jc w:val="both"/>
        <w:rPr>
          <w:rFonts w:ascii="Verdana" w:hAnsi="Verdana" w:cstheme="minorHAnsi"/>
          <w:sz w:val="22"/>
          <w:szCs w:val="2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900352" w:rsidRPr="00F6410D" w14:paraId="32EEC8FE" w14:textId="77777777" w:rsidTr="004A01FB">
        <w:tc>
          <w:tcPr>
            <w:tcW w:w="2552" w:type="dxa"/>
          </w:tcPr>
          <w:p w14:paraId="23EC4EDF" w14:textId="055DBC04" w:rsidR="00900352" w:rsidRPr="00543A4E" w:rsidRDefault="00203263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543A4E">
              <w:rPr>
                <w:rFonts w:ascii="Verdana" w:hAnsi="Verdana" w:cstheme="minorHAnsi"/>
                <w:b/>
                <w:sz w:val="22"/>
                <w:szCs w:val="22"/>
              </w:rPr>
              <w:t>O</w:t>
            </w:r>
            <w:r w:rsidR="003F426E" w:rsidRPr="00543A4E">
              <w:rPr>
                <w:rFonts w:ascii="Verdana" w:hAnsi="Verdana" w:cstheme="minorHAnsi"/>
                <w:b/>
                <w:sz w:val="22"/>
                <w:szCs w:val="22"/>
              </w:rPr>
              <w:t>d</w:t>
            </w:r>
            <w:r w:rsidRPr="00543A4E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543A4E" w:rsidRPr="00543A4E">
              <w:rPr>
                <w:rFonts w:ascii="Verdana" w:hAnsi="Verdana" w:cstheme="minorHAnsi"/>
                <w:b/>
                <w:sz w:val="22"/>
                <w:szCs w:val="22"/>
              </w:rPr>
              <w:t>05</w:t>
            </w:r>
            <w:r w:rsidR="0030302A" w:rsidRPr="00543A4E">
              <w:rPr>
                <w:rFonts w:ascii="Verdana" w:hAnsi="Verdana" w:cstheme="minorHAnsi"/>
                <w:b/>
                <w:sz w:val="22"/>
                <w:szCs w:val="22"/>
              </w:rPr>
              <w:t>-0</w:t>
            </w:r>
            <w:r w:rsidR="00543A4E" w:rsidRPr="00543A4E">
              <w:rPr>
                <w:rFonts w:ascii="Verdana" w:hAnsi="Verdana" w:cstheme="minorHAnsi"/>
                <w:b/>
                <w:sz w:val="22"/>
                <w:szCs w:val="22"/>
              </w:rPr>
              <w:t>2</w:t>
            </w:r>
            <w:r w:rsidR="0030302A" w:rsidRPr="00543A4E">
              <w:rPr>
                <w:rFonts w:ascii="Verdana" w:hAnsi="Verdana" w:cstheme="minorHAnsi"/>
                <w:b/>
                <w:sz w:val="22"/>
                <w:szCs w:val="22"/>
              </w:rPr>
              <w:t>-</w:t>
            </w:r>
            <w:proofErr w:type="gramStart"/>
            <w:r w:rsidR="0030302A" w:rsidRPr="00543A4E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 w:rsidRPr="00543A4E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="00900352" w:rsidRPr="00543A4E">
              <w:rPr>
                <w:rFonts w:ascii="Verdana" w:hAnsi="Verdana" w:cstheme="minorHAnsi"/>
                <w:b/>
                <w:sz w:val="22"/>
                <w:szCs w:val="22"/>
              </w:rPr>
              <w:t>r.</w:t>
            </w:r>
            <w:proofErr w:type="gramEnd"/>
            <w:r w:rsidR="00900352" w:rsidRPr="00543A4E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3B9A8BB7" w14:textId="27C00142" w:rsidR="00900352" w:rsidRPr="004A01FB" w:rsidRDefault="00900352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543A4E">
              <w:rPr>
                <w:rFonts w:ascii="Verdana" w:hAnsi="Verdana" w:cstheme="minorHAnsi"/>
                <w:sz w:val="22"/>
                <w:szCs w:val="22"/>
              </w:rPr>
              <w:t xml:space="preserve">Opublikowanie </w:t>
            </w:r>
            <w:r w:rsidR="00D1785C" w:rsidRPr="00543A4E">
              <w:rPr>
                <w:rFonts w:ascii="Verdana" w:hAnsi="Verdana" w:cstheme="minorHAnsi"/>
                <w:sz w:val="22"/>
                <w:szCs w:val="22"/>
              </w:rPr>
              <w:t>Regulaminu</w:t>
            </w:r>
            <w:r w:rsidRPr="00543A4E">
              <w:rPr>
                <w:rFonts w:ascii="Verdana" w:hAnsi="Verdana" w:cstheme="minorHAnsi"/>
                <w:sz w:val="22"/>
                <w:szCs w:val="22"/>
              </w:rPr>
              <w:t xml:space="preserve"> Konkursu </w:t>
            </w:r>
            <w:r w:rsidR="00543A4E" w:rsidRPr="00543A4E">
              <w:rPr>
                <w:rFonts w:ascii="Verdana" w:hAnsi="Verdana" w:cstheme="minorHAnsi"/>
                <w:sz w:val="22"/>
                <w:szCs w:val="22"/>
              </w:rPr>
              <w:t>„</w:t>
            </w:r>
            <w:r w:rsidR="00543A4E" w:rsidRPr="00543A4E">
              <w:rPr>
                <w:rStyle w:val="Pogrubienie"/>
                <w:rFonts w:ascii="Verdana" w:hAnsi="Verdana" w:cstheme="minorHAnsi"/>
                <w:sz w:val="22"/>
                <w:szCs w:val="22"/>
              </w:rPr>
              <w:t>Żywność</w:t>
            </w:r>
            <w:r w:rsidR="00285201" w:rsidRPr="00543A4E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– lokalnie i świadomie</w:t>
            </w:r>
            <w:r w:rsidR="00C20BE9" w:rsidRPr="00543A4E">
              <w:rPr>
                <w:rStyle w:val="Pogrubienie"/>
                <w:rFonts w:ascii="Verdana" w:hAnsi="Verdana" w:cstheme="minorHAnsi"/>
                <w:sz w:val="22"/>
                <w:szCs w:val="22"/>
              </w:rPr>
              <w:t>”</w:t>
            </w:r>
            <w:r w:rsidRPr="004A01FB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</w:p>
        </w:tc>
      </w:tr>
      <w:tr w:rsidR="00900352" w:rsidRPr="00F6410D" w14:paraId="1009B4D3" w14:textId="77777777" w:rsidTr="004A01FB">
        <w:tc>
          <w:tcPr>
            <w:tcW w:w="2552" w:type="dxa"/>
          </w:tcPr>
          <w:p w14:paraId="0DA18621" w14:textId="7802A00B" w:rsidR="00342DBC" w:rsidRDefault="00EC408E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2</w:t>
            </w:r>
            <w:r w:rsidR="00543A4E">
              <w:rPr>
                <w:rFonts w:ascii="Verdana" w:hAnsi="Verdana" w:cstheme="minorHAnsi"/>
                <w:b/>
                <w:sz w:val="22"/>
                <w:szCs w:val="22"/>
              </w:rPr>
              <w:t>7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-02-</w:t>
            </w:r>
            <w:proofErr w:type="gramStart"/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="0062551C" w:rsidRPr="004A01FB">
              <w:rPr>
                <w:rFonts w:ascii="Verdana" w:hAnsi="Verdana" w:cstheme="minorHAnsi"/>
                <w:b/>
                <w:sz w:val="22"/>
                <w:szCs w:val="22"/>
              </w:rPr>
              <w:t>r.</w:t>
            </w:r>
            <w:proofErr w:type="gramEnd"/>
            <w:r w:rsidR="0062551C" w:rsidRPr="004A01FB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</w:p>
          <w:p w14:paraId="08A348E7" w14:textId="2B2B6284" w:rsidR="00900352" w:rsidRPr="004A01FB" w:rsidRDefault="0062551C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b/>
                <w:sz w:val="22"/>
                <w:szCs w:val="22"/>
              </w:rPr>
              <w:t>(do godz. 15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:</w:t>
            </w:r>
            <w:r w:rsidR="002D208B">
              <w:rPr>
                <w:rFonts w:ascii="Verdana" w:hAnsi="Verdana" w:cstheme="minorHAnsi"/>
                <w:b/>
                <w:sz w:val="22"/>
                <w:szCs w:val="22"/>
              </w:rPr>
              <w:t>00</w:t>
            </w:r>
            <w:r w:rsidRPr="004A01FB">
              <w:rPr>
                <w:rFonts w:ascii="Verdana" w:hAnsi="Verdana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14:paraId="7B308022" w14:textId="77777777" w:rsidR="00342DBC" w:rsidRDefault="00D1785C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>Zgłoszenia</w:t>
            </w:r>
            <w:r w:rsidR="00D60644" w:rsidRPr="004A01FB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900352" w:rsidRPr="004A01FB">
              <w:rPr>
                <w:rFonts w:ascii="Verdana" w:hAnsi="Verdana" w:cstheme="minorHAnsi"/>
                <w:sz w:val="22"/>
                <w:szCs w:val="22"/>
              </w:rPr>
              <w:t xml:space="preserve">do udziału w Konkursie – </w:t>
            </w:r>
          </w:p>
          <w:p w14:paraId="0EB09DBA" w14:textId="3A6F246A" w:rsidR="00900352" w:rsidRPr="004A01FB" w:rsidRDefault="00342DBC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(</w:t>
            </w:r>
            <w:r w:rsidR="00900352" w:rsidRPr="004A01FB">
              <w:rPr>
                <w:rFonts w:ascii="Verdana" w:hAnsi="Verdana" w:cstheme="minorHAnsi"/>
                <w:sz w:val="22"/>
                <w:szCs w:val="22"/>
              </w:rPr>
              <w:t xml:space="preserve">przesłanie </w:t>
            </w:r>
            <w:r w:rsidR="00D1785C" w:rsidRPr="004A01FB">
              <w:rPr>
                <w:rFonts w:ascii="Verdana" w:hAnsi="Verdana" w:cstheme="minorHAnsi"/>
                <w:sz w:val="22"/>
                <w:szCs w:val="22"/>
              </w:rPr>
              <w:t xml:space="preserve">Formularzy </w:t>
            </w:r>
            <w:r w:rsidR="00900352" w:rsidRPr="004A01FB">
              <w:rPr>
                <w:rFonts w:ascii="Verdana" w:hAnsi="Verdana" w:cstheme="minorHAnsi"/>
                <w:sz w:val="22"/>
                <w:szCs w:val="22"/>
              </w:rPr>
              <w:t>zgłoszeniowych</w:t>
            </w:r>
            <w:r w:rsidR="00D60644" w:rsidRPr="004A01FB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1785C" w:rsidRPr="004A01FB">
              <w:rPr>
                <w:rFonts w:ascii="Verdana" w:hAnsi="Verdana" w:cstheme="minorHAnsi"/>
                <w:sz w:val="22"/>
                <w:szCs w:val="22"/>
              </w:rPr>
              <w:t xml:space="preserve">i Prac konkursowych </w:t>
            </w:r>
            <w:r w:rsidR="00D60644" w:rsidRPr="004A01FB">
              <w:rPr>
                <w:rFonts w:ascii="Verdana" w:hAnsi="Verdana" w:cstheme="minorHAnsi"/>
                <w:sz w:val="22"/>
                <w:szCs w:val="22"/>
              </w:rPr>
              <w:t xml:space="preserve">na adres </w:t>
            </w:r>
            <w:r w:rsidR="00FC21EC" w:rsidRPr="004A01FB">
              <w:rPr>
                <w:rFonts w:ascii="Verdana" w:hAnsi="Verdana" w:cstheme="minorHAnsi"/>
                <w:sz w:val="22"/>
                <w:szCs w:val="22"/>
              </w:rPr>
              <w:t>email</w:t>
            </w:r>
            <w:r w:rsidR="006C0BF6">
              <w:rPr>
                <w:rFonts w:ascii="Verdana" w:hAnsi="Verdana" w:cstheme="minorHAnsi"/>
                <w:sz w:val="22"/>
                <w:szCs w:val="22"/>
              </w:rPr>
              <w:t>:</w:t>
            </w:r>
            <w:r w:rsidR="00D60644" w:rsidRPr="004A01FB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hyperlink r:id="rId13" w:history="1">
              <w:r w:rsidRPr="004A01FB">
                <w:rPr>
                  <w:rStyle w:val="Hipercze"/>
                  <w:rFonts w:ascii="Verdana" w:hAnsi="Verdana"/>
                  <w:sz w:val="22"/>
                  <w:szCs w:val="22"/>
                </w:rPr>
                <w:t>konkurslodz@kowr.gov.pl</w:t>
              </w:r>
            </w:hyperlink>
            <w:r>
              <w:rPr>
                <w:rFonts w:ascii="Verdana" w:hAnsi="Verdana" w:cstheme="minorHAnsi"/>
                <w:color w:val="00B0F0"/>
                <w:sz w:val="22"/>
                <w:szCs w:val="22"/>
              </w:rPr>
              <w:t xml:space="preserve"> </w:t>
            </w:r>
            <w:r w:rsidRPr="004A01FB">
              <w:rPr>
                <w:rFonts w:ascii="Verdana" w:hAnsi="Verdana" w:cstheme="minorHAnsi"/>
                <w:color w:val="auto"/>
                <w:sz w:val="22"/>
                <w:szCs w:val="22"/>
              </w:rPr>
              <w:t>)</w:t>
            </w:r>
          </w:p>
          <w:p w14:paraId="289FA856" w14:textId="77777777" w:rsidR="00D60644" w:rsidRPr="004A01FB" w:rsidRDefault="00D60644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>Ocena nadesłanych zgłoszeń pod względem formalnym</w:t>
            </w:r>
            <w:r w:rsidR="00285201" w:rsidRPr="004A01FB">
              <w:rPr>
                <w:rFonts w:ascii="Verdana" w:hAnsi="Verdana" w:cstheme="minorHAnsi"/>
                <w:sz w:val="22"/>
                <w:szCs w:val="22"/>
              </w:rPr>
              <w:t>.</w:t>
            </w:r>
          </w:p>
        </w:tc>
      </w:tr>
      <w:tr w:rsidR="002B4083" w:rsidRPr="00F6410D" w14:paraId="2D6318C6" w14:textId="77777777" w:rsidTr="004A01FB">
        <w:tc>
          <w:tcPr>
            <w:tcW w:w="2552" w:type="dxa"/>
          </w:tcPr>
          <w:p w14:paraId="5F6AC45D" w14:textId="2332CB62" w:rsidR="002B4083" w:rsidRPr="004A01FB" w:rsidRDefault="00543A4E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06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-0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3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-</w:t>
            </w:r>
            <w:proofErr w:type="gramStart"/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r.</w:t>
            </w:r>
            <w:proofErr w:type="gramEnd"/>
          </w:p>
        </w:tc>
        <w:tc>
          <w:tcPr>
            <w:tcW w:w="6804" w:type="dxa"/>
          </w:tcPr>
          <w:p w14:paraId="1DFC0917" w14:textId="77777777" w:rsidR="0062551C" w:rsidRPr="004A01FB" w:rsidRDefault="00FC21EC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 xml:space="preserve">Posiedzenie Komisji konkursowej i rozstrzygnięcie Konkursu </w:t>
            </w:r>
          </w:p>
          <w:p w14:paraId="68F58102" w14:textId="77777777" w:rsidR="002B4083" w:rsidRPr="004A01FB" w:rsidRDefault="002B4083">
            <w:pPr>
              <w:pStyle w:val="Default"/>
              <w:spacing w:line="360" w:lineRule="auto"/>
              <w:ind w:left="176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900352" w:rsidRPr="00F6410D" w14:paraId="75C53ED0" w14:textId="77777777" w:rsidTr="004A01FB">
        <w:trPr>
          <w:trHeight w:val="807"/>
        </w:trPr>
        <w:tc>
          <w:tcPr>
            <w:tcW w:w="2552" w:type="dxa"/>
          </w:tcPr>
          <w:p w14:paraId="4DBA1EBF" w14:textId="6EB140F2" w:rsidR="00912BB7" w:rsidRPr="004A01FB" w:rsidRDefault="00543A4E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10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-0</w:t>
            </w:r>
            <w:r w:rsidR="00EC408E">
              <w:rPr>
                <w:rFonts w:ascii="Verdana" w:hAnsi="Verdana" w:cstheme="minorHAnsi"/>
                <w:b/>
                <w:sz w:val="22"/>
                <w:szCs w:val="22"/>
              </w:rPr>
              <w:t>3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-</w:t>
            </w:r>
            <w:proofErr w:type="gramStart"/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="00900488" w:rsidRPr="004A01FB">
              <w:rPr>
                <w:rFonts w:ascii="Verdana" w:hAnsi="Verdana" w:cstheme="minorHAnsi"/>
                <w:b/>
                <w:sz w:val="22"/>
                <w:szCs w:val="22"/>
              </w:rPr>
              <w:t>r.</w:t>
            </w:r>
            <w:proofErr w:type="gramEnd"/>
            <w:r w:rsidR="00900488" w:rsidRPr="004A01FB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83A75C7" w14:textId="77777777" w:rsidR="00900352" w:rsidRPr="004A01FB" w:rsidRDefault="003F426E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 xml:space="preserve">Ogłoszenie wyników </w:t>
            </w:r>
            <w:r w:rsidR="00FC21EC" w:rsidRPr="004A01FB">
              <w:rPr>
                <w:rFonts w:ascii="Verdana" w:hAnsi="Verdana" w:cstheme="minorHAnsi"/>
                <w:sz w:val="22"/>
                <w:szCs w:val="22"/>
              </w:rPr>
              <w:t>K</w:t>
            </w:r>
            <w:r w:rsidR="00CC49CC" w:rsidRPr="004A01FB">
              <w:rPr>
                <w:rFonts w:ascii="Verdana" w:hAnsi="Verdana" w:cstheme="minorHAnsi"/>
                <w:sz w:val="22"/>
                <w:szCs w:val="22"/>
              </w:rPr>
              <w:t>onkursu</w:t>
            </w:r>
          </w:p>
        </w:tc>
      </w:tr>
      <w:tr w:rsidR="00CE5E02" w:rsidRPr="00F6410D" w14:paraId="71F2E6E0" w14:textId="77777777" w:rsidTr="004A01FB">
        <w:trPr>
          <w:trHeight w:val="807"/>
        </w:trPr>
        <w:tc>
          <w:tcPr>
            <w:tcW w:w="2552" w:type="dxa"/>
          </w:tcPr>
          <w:p w14:paraId="2B07A494" w14:textId="35CD962C" w:rsidR="00CE5E02" w:rsidRPr="004A01FB" w:rsidRDefault="00CE5E02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b/>
                <w:sz w:val="22"/>
                <w:szCs w:val="22"/>
              </w:rPr>
              <w:t xml:space="preserve">do </w:t>
            </w:r>
            <w:r w:rsidR="00EC408E">
              <w:rPr>
                <w:rFonts w:ascii="Verdana" w:hAnsi="Verdana" w:cstheme="minorHAnsi"/>
                <w:b/>
                <w:sz w:val="22"/>
                <w:szCs w:val="22"/>
              </w:rPr>
              <w:t>31</w:t>
            </w:r>
            <w:r w:rsidR="00203263">
              <w:rPr>
                <w:rFonts w:ascii="Verdana" w:hAnsi="Verdana" w:cstheme="minorHAnsi"/>
                <w:b/>
                <w:sz w:val="22"/>
                <w:szCs w:val="22"/>
              </w:rPr>
              <w:t>-</w:t>
            </w:r>
            <w:r w:rsidR="0030302A">
              <w:rPr>
                <w:rFonts w:ascii="Verdana" w:hAnsi="Verdana" w:cstheme="minorHAnsi"/>
                <w:b/>
                <w:sz w:val="22"/>
                <w:szCs w:val="22"/>
              </w:rPr>
              <w:t>0</w:t>
            </w:r>
            <w:r w:rsidR="003A38B5">
              <w:rPr>
                <w:rFonts w:ascii="Verdana" w:hAnsi="Verdana" w:cstheme="minorHAnsi"/>
                <w:b/>
                <w:sz w:val="22"/>
                <w:szCs w:val="22"/>
              </w:rPr>
              <w:t>3</w:t>
            </w:r>
            <w:r w:rsidR="00203263">
              <w:rPr>
                <w:rFonts w:ascii="Verdana" w:hAnsi="Verdana" w:cstheme="minorHAnsi"/>
                <w:b/>
                <w:sz w:val="22"/>
                <w:szCs w:val="22"/>
              </w:rPr>
              <w:t>-</w:t>
            </w:r>
            <w:r w:rsidRPr="004A01FB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Pr="004A01FB">
              <w:rPr>
                <w:rFonts w:ascii="Verdana" w:hAnsi="Verdana" w:cstheme="minorHAnsi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6804" w:type="dxa"/>
          </w:tcPr>
          <w:p w14:paraId="5F4194B6" w14:textId="77777777" w:rsidR="00CE5E02" w:rsidRPr="004A01FB" w:rsidDel="003F426E" w:rsidRDefault="00CE5E02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 xml:space="preserve">Uzgodnienie terminów realizacji nagród </w:t>
            </w:r>
          </w:p>
        </w:tc>
      </w:tr>
      <w:tr w:rsidR="00D1785C" w:rsidRPr="00F6410D" w14:paraId="31952F2A" w14:textId="77777777" w:rsidTr="004A01FB">
        <w:trPr>
          <w:trHeight w:val="807"/>
        </w:trPr>
        <w:tc>
          <w:tcPr>
            <w:tcW w:w="2552" w:type="dxa"/>
          </w:tcPr>
          <w:p w14:paraId="0E901AA3" w14:textId="564C3ACB" w:rsidR="00D1785C" w:rsidRPr="004A01FB" w:rsidRDefault="00EC408E" w:rsidP="00543A4E">
            <w:pPr>
              <w:pStyle w:val="Default"/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 xml:space="preserve">Do końca roku </w:t>
            </w:r>
            <w:r w:rsidR="00D1785C" w:rsidRPr="004A01FB">
              <w:rPr>
                <w:rFonts w:ascii="Verdana" w:hAnsi="Verdana" w:cstheme="minorHAnsi"/>
                <w:b/>
                <w:sz w:val="22"/>
                <w:szCs w:val="22"/>
              </w:rPr>
              <w:t>202</w:t>
            </w:r>
            <w:r w:rsidR="00106B6F">
              <w:rPr>
                <w:rFonts w:ascii="Verdana" w:hAnsi="Verdana" w:cstheme="minorHAnsi"/>
                <w:b/>
                <w:sz w:val="22"/>
                <w:szCs w:val="22"/>
              </w:rPr>
              <w:t>6</w:t>
            </w:r>
            <w:r w:rsidR="00D1785C" w:rsidRPr="004A01FB">
              <w:rPr>
                <w:rFonts w:ascii="Verdana" w:hAnsi="Verdana" w:cstheme="minorHAnsi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6804" w:type="dxa"/>
          </w:tcPr>
          <w:p w14:paraId="495A8B0C" w14:textId="77777777" w:rsidR="00D1785C" w:rsidRPr="004A01FB" w:rsidDel="003F426E" w:rsidRDefault="00D1785C">
            <w:pPr>
              <w:pStyle w:val="Default"/>
              <w:spacing w:line="360" w:lineRule="auto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4A01FB">
              <w:rPr>
                <w:rFonts w:ascii="Verdana" w:hAnsi="Verdana" w:cstheme="minorHAnsi"/>
                <w:sz w:val="22"/>
                <w:szCs w:val="22"/>
              </w:rPr>
              <w:t xml:space="preserve">Realizacja nagród przyznanych w Konkursie </w:t>
            </w:r>
          </w:p>
        </w:tc>
      </w:tr>
    </w:tbl>
    <w:p w14:paraId="433F3600" w14:textId="77777777" w:rsidR="00285201" w:rsidRPr="004A01FB" w:rsidRDefault="00285201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6B076C5F" w14:textId="77777777" w:rsidR="00FF7DF8" w:rsidRPr="004A01FB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§ 8</w:t>
      </w:r>
    </w:p>
    <w:p w14:paraId="16D57891" w14:textId="77777777" w:rsidR="00FF7DF8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Kryteria oceny Prac konkursowych</w:t>
      </w:r>
    </w:p>
    <w:p w14:paraId="167F167D" w14:textId="77777777" w:rsidR="00342DBC" w:rsidRPr="004A01FB" w:rsidRDefault="00342DBC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248E7BA6" w14:textId="77777777" w:rsidR="003F426E" w:rsidRPr="00F6410D" w:rsidRDefault="003F426E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lastRenderedPageBreak/>
        <w:t xml:space="preserve">Ocena zgłoszonych Prac konkursowych dokonana będzie przez Komisję </w:t>
      </w:r>
      <w:proofErr w:type="gramStart"/>
      <w:r w:rsidRPr="00F6410D">
        <w:rPr>
          <w:rFonts w:ascii="Verdana" w:hAnsi="Verdana"/>
        </w:rPr>
        <w:t>Konkursową  z</w:t>
      </w:r>
      <w:proofErr w:type="gramEnd"/>
      <w:r w:rsidRPr="00F6410D">
        <w:rPr>
          <w:rFonts w:ascii="Verdana" w:hAnsi="Verdana"/>
        </w:rPr>
        <w:t xml:space="preserve"> uwzględnieniem następujących kryteriów:</w:t>
      </w:r>
    </w:p>
    <w:p w14:paraId="092A58AA" w14:textId="77777777" w:rsidR="009704A1" w:rsidRPr="00F6410D" w:rsidRDefault="009704A1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/>
          <w:b/>
        </w:rPr>
      </w:pPr>
      <w:r w:rsidRPr="00F6410D">
        <w:rPr>
          <w:rFonts w:ascii="Verdana" w:hAnsi="Verdana"/>
          <w:b/>
        </w:rPr>
        <w:t xml:space="preserve">atrakcyjność, prezentacji 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>(0–25 pkt)</w:t>
      </w:r>
    </w:p>
    <w:p w14:paraId="38981E91" w14:textId="77777777" w:rsidR="009704A1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>oryginalność</w:t>
      </w:r>
      <w:r w:rsidRPr="00F6410D">
        <w:rPr>
          <w:rFonts w:ascii="Verdana" w:eastAsia="Times New Roman" w:hAnsi="Verdana" w:cstheme="minorHAnsi"/>
          <w:lang w:eastAsia="pl-PL"/>
        </w:rPr>
        <w:t>;</w:t>
      </w:r>
      <w:r w:rsidRPr="004A01FB">
        <w:rPr>
          <w:rFonts w:ascii="Verdana" w:eastAsia="Times New Roman" w:hAnsi="Verdana" w:cstheme="minorHAnsi"/>
          <w:lang w:eastAsia="pl-PL"/>
        </w:rPr>
        <w:t xml:space="preserve"> </w:t>
      </w:r>
    </w:p>
    <w:p w14:paraId="3ED96BFB" w14:textId="77777777" w:rsidR="009704A1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>pomysłowość</w:t>
      </w:r>
      <w:r w:rsidRPr="00F6410D">
        <w:rPr>
          <w:rFonts w:ascii="Verdana" w:eastAsia="Times New Roman" w:hAnsi="Verdana" w:cstheme="minorHAnsi"/>
          <w:lang w:eastAsia="pl-PL"/>
        </w:rPr>
        <w:t>;</w:t>
      </w:r>
    </w:p>
    <w:p w14:paraId="361044B7" w14:textId="77777777" w:rsidR="009704A1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>estetyka</w:t>
      </w:r>
      <w:r w:rsidRPr="00F6410D">
        <w:rPr>
          <w:rFonts w:ascii="Verdana" w:eastAsia="Times New Roman" w:hAnsi="Verdana" w:cstheme="minorHAnsi"/>
          <w:lang w:eastAsia="pl-PL"/>
        </w:rPr>
        <w:t>;</w:t>
      </w:r>
    </w:p>
    <w:p w14:paraId="2928F3BA" w14:textId="77777777" w:rsidR="009704A1" w:rsidRPr="004A01FB" w:rsidRDefault="009704A1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/>
          <w:b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>opis produktu i sposób jego wytwarzania (0–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10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 pkt)</w:t>
      </w:r>
    </w:p>
    <w:p w14:paraId="231AF8D8" w14:textId="77777777" w:rsidR="009704A1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s</w:t>
      </w:r>
      <w:r w:rsidRPr="004A01FB">
        <w:rPr>
          <w:rFonts w:ascii="Verdana" w:eastAsia="Times New Roman" w:hAnsi="Verdana" w:cstheme="minorHAnsi"/>
          <w:lang w:eastAsia="pl-PL"/>
        </w:rPr>
        <w:t xml:space="preserve">zczegółowość i spójność </w:t>
      </w:r>
      <w:r w:rsidR="00112AC4" w:rsidRPr="00F6410D">
        <w:rPr>
          <w:rFonts w:ascii="Verdana" w:eastAsia="Times New Roman" w:hAnsi="Verdana" w:cstheme="minorHAnsi"/>
          <w:lang w:eastAsia="pl-PL"/>
        </w:rPr>
        <w:t>przekazu;</w:t>
      </w:r>
    </w:p>
    <w:p w14:paraId="5CC93AE0" w14:textId="77777777" w:rsidR="009704A1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i</w:t>
      </w:r>
      <w:r w:rsidRPr="004A01FB">
        <w:rPr>
          <w:rFonts w:ascii="Verdana" w:eastAsia="Times New Roman" w:hAnsi="Verdana" w:cstheme="minorHAnsi"/>
          <w:lang w:eastAsia="pl-PL"/>
        </w:rPr>
        <w:t>nformacje o procesie produkcji (np. tradycyjna receptura, ręczne wykonanie, bez przemysłowych metod)</w:t>
      </w:r>
      <w:r w:rsidR="00112AC4" w:rsidRPr="00F6410D">
        <w:rPr>
          <w:rFonts w:ascii="Verdana" w:eastAsia="Times New Roman" w:hAnsi="Verdana" w:cstheme="minorHAnsi"/>
          <w:lang w:eastAsia="pl-PL"/>
        </w:rPr>
        <w:t>;</w:t>
      </w:r>
    </w:p>
    <w:p w14:paraId="2EE49D5C" w14:textId="77777777" w:rsidR="00610C84" w:rsidRPr="004A01FB" w:rsidRDefault="009704A1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>p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>ochodzenie i jakość surowców (0–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10</w:t>
      </w:r>
      <w:r w:rsidR="00112AC4"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>pkt)</w:t>
      </w:r>
    </w:p>
    <w:p w14:paraId="1375A12D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u</w:t>
      </w:r>
      <w:r w:rsidRPr="004A01FB">
        <w:rPr>
          <w:rFonts w:ascii="Verdana" w:eastAsia="Times New Roman" w:hAnsi="Verdana" w:cstheme="minorHAnsi"/>
          <w:lang w:eastAsia="pl-PL"/>
        </w:rPr>
        <w:t xml:space="preserve">życie </w:t>
      </w:r>
      <w:r w:rsidRPr="00F6410D">
        <w:rPr>
          <w:rFonts w:ascii="Verdana" w:eastAsia="Times New Roman" w:hAnsi="Verdana" w:cstheme="minorHAnsi"/>
          <w:lang w:eastAsia="pl-PL"/>
        </w:rPr>
        <w:t xml:space="preserve">naturalnych </w:t>
      </w:r>
      <w:r w:rsidR="00610C84" w:rsidRPr="004A01FB">
        <w:rPr>
          <w:rFonts w:ascii="Verdana" w:eastAsia="Times New Roman" w:hAnsi="Verdana" w:cstheme="minorHAnsi"/>
          <w:lang w:eastAsia="pl-PL"/>
        </w:rPr>
        <w:t>lokalnych/polskich składników</w:t>
      </w:r>
      <w:r w:rsidR="00112AC4" w:rsidRPr="00F6410D">
        <w:rPr>
          <w:rFonts w:ascii="Verdana" w:eastAsia="Times New Roman" w:hAnsi="Verdana" w:cstheme="minorHAnsi"/>
          <w:lang w:eastAsia="pl-PL"/>
        </w:rPr>
        <w:t>;</w:t>
      </w:r>
    </w:p>
    <w:p w14:paraId="22B4EB27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z</w:t>
      </w:r>
      <w:r w:rsidRPr="004A01FB">
        <w:rPr>
          <w:rFonts w:ascii="Verdana" w:eastAsia="Times New Roman" w:hAnsi="Verdana" w:cstheme="minorHAnsi"/>
          <w:lang w:eastAsia="pl-PL"/>
        </w:rPr>
        <w:t xml:space="preserve">równoważone </w:t>
      </w:r>
      <w:r w:rsidR="00610C84" w:rsidRPr="004A01FB">
        <w:rPr>
          <w:rFonts w:ascii="Verdana" w:eastAsia="Times New Roman" w:hAnsi="Verdana" w:cstheme="minorHAnsi"/>
          <w:lang w:eastAsia="pl-PL"/>
        </w:rPr>
        <w:t>rolnictwo, poszanowanie środowiska</w:t>
      </w:r>
      <w:r w:rsidR="00112AC4" w:rsidRPr="00F6410D">
        <w:rPr>
          <w:rFonts w:ascii="Verdana" w:eastAsia="Times New Roman" w:hAnsi="Verdana" w:cstheme="minorHAnsi"/>
          <w:lang w:eastAsia="pl-PL"/>
        </w:rPr>
        <w:t>;</w:t>
      </w:r>
    </w:p>
    <w:p w14:paraId="11AE0CAA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t</w:t>
      </w:r>
      <w:r w:rsidRPr="004A01FB">
        <w:rPr>
          <w:rFonts w:ascii="Verdana" w:eastAsia="Times New Roman" w:hAnsi="Verdana" w:cstheme="minorHAnsi"/>
          <w:lang w:eastAsia="pl-PL"/>
        </w:rPr>
        <w:t xml:space="preserve">ransparentność </w:t>
      </w:r>
      <w:r w:rsidR="00610C84" w:rsidRPr="004A01FB">
        <w:rPr>
          <w:rFonts w:ascii="Verdana" w:eastAsia="Times New Roman" w:hAnsi="Verdana" w:cstheme="minorHAnsi"/>
          <w:lang w:eastAsia="pl-PL"/>
        </w:rPr>
        <w:t>źródeł surowców</w:t>
      </w:r>
      <w:r w:rsidR="00112AC4" w:rsidRPr="00F6410D">
        <w:rPr>
          <w:rFonts w:ascii="Verdana" w:eastAsia="Times New Roman" w:hAnsi="Verdana" w:cstheme="minorHAnsi"/>
          <w:lang w:eastAsia="pl-PL"/>
        </w:rPr>
        <w:t>;</w:t>
      </w:r>
    </w:p>
    <w:p w14:paraId="5D2892E6" w14:textId="45787329" w:rsidR="00610C84" w:rsidRPr="004A01FB" w:rsidRDefault="009704A1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F6410D">
        <w:rPr>
          <w:rFonts w:ascii="Verdana" w:eastAsia="Times New Roman" w:hAnsi="Verdana" w:cstheme="minorHAnsi"/>
          <w:b/>
          <w:bCs/>
          <w:lang w:eastAsia="pl-PL"/>
        </w:rPr>
        <w:t>c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>ertyfikaty i oznaczenia jakości (0–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1</w:t>
      </w:r>
      <w:r w:rsidR="00CD78CC">
        <w:rPr>
          <w:rFonts w:ascii="Verdana" w:eastAsia="Times New Roman" w:hAnsi="Verdana" w:cstheme="minorHAnsi"/>
          <w:b/>
          <w:bCs/>
          <w:lang w:eastAsia="pl-PL"/>
        </w:rPr>
        <w:t>0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>pkt)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;</w:t>
      </w:r>
    </w:p>
    <w:p w14:paraId="789863C8" w14:textId="77777777" w:rsidR="00610C84" w:rsidRPr="004A01FB" w:rsidRDefault="00610C8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 xml:space="preserve">Certyfikaty ekologiczne, regionalne, jakościowe </w:t>
      </w:r>
      <w:r w:rsidR="00285201" w:rsidRPr="004A01FB">
        <w:rPr>
          <w:rFonts w:ascii="Verdana" w:eastAsia="Times New Roman" w:hAnsi="Verdana" w:cstheme="minorHAnsi"/>
          <w:lang w:eastAsia="pl-PL"/>
        </w:rPr>
        <w:t xml:space="preserve">(np. Produkt Polski, EKO, </w:t>
      </w:r>
      <w:proofErr w:type="spellStart"/>
      <w:r w:rsidR="00285201" w:rsidRPr="004A01FB">
        <w:rPr>
          <w:rFonts w:ascii="Verdana" w:eastAsia="Times New Roman" w:hAnsi="Verdana" w:cstheme="minorHAnsi"/>
          <w:lang w:eastAsia="pl-PL"/>
        </w:rPr>
        <w:t>ChOG</w:t>
      </w:r>
      <w:proofErr w:type="spellEnd"/>
      <w:r w:rsidRPr="004A01FB">
        <w:rPr>
          <w:rFonts w:ascii="Verdana" w:eastAsia="Times New Roman" w:hAnsi="Verdana" w:cstheme="minorHAnsi"/>
          <w:lang w:eastAsia="pl-PL"/>
        </w:rPr>
        <w:t>)</w:t>
      </w:r>
    </w:p>
    <w:p w14:paraId="0938F4E2" w14:textId="77777777" w:rsidR="00610C84" w:rsidRPr="004A01FB" w:rsidRDefault="00610C8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>Przynależność do programów jakości lub tradycji</w:t>
      </w:r>
    </w:p>
    <w:p w14:paraId="69173414" w14:textId="77777777" w:rsidR="00610C84" w:rsidRPr="004A01FB" w:rsidRDefault="00610C84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w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>alory zdrowotne i funkcjonalne produktu (0–</w:t>
      </w:r>
      <w:r w:rsidR="00112AC4" w:rsidRPr="004A01FB">
        <w:rPr>
          <w:rFonts w:ascii="Verdana" w:eastAsia="Times New Roman" w:hAnsi="Verdana" w:cstheme="minorHAnsi"/>
          <w:b/>
          <w:bCs/>
          <w:lang w:eastAsia="pl-PL"/>
        </w:rPr>
        <w:t>1</w:t>
      </w:r>
      <w:r w:rsidR="00112AC4" w:rsidRPr="00F6410D">
        <w:rPr>
          <w:rFonts w:ascii="Verdana" w:eastAsia="Times New Roman" w:hAnsi="Verdana" w:cstheme="minorHAnsi"/>
          <w:b/>
          <w:bCs/>
          <w:lang w:eastAsia="pl-PL"/>
        </w:rPr>
        <w:t>0</w:t>
      </w:r>
      <w:r w:rsidR="00112AC4"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>pkt)</w:t>
      </w:r>
    </w:p>
    <w:p w14:paraId="3A35C306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w</w:t>
      </w:r>
      <w:r w:rsidRPr="004A01FB">
        <w:rPr>
          <w:rFonts w:ascii="Verdana" w:eastAsia="Times New Roman" w:hAnsi="Verdana" w:cstheme="minorHAnsi"/>
          <w:lang w:eastAsia="pl-PL"/>
        </w:rPr>
        <w:t xml:space="preserve">skazane </w:t>
      </w:r>
      <w:r w:rsidR="00610C84" w:rsidRPr="004A01FB">
        <w:rPr>
          <w:rFonts w:ascii="Verdana" w:eastAsia="Times New Roman" w:hAnsi="Verdana" w:cstheme="minorHAnsi"/>
          <w:lang w:eastAsia="pl-PL"/>
        </w:rPr>
        <w:t>wartości odżywcze</w:t>
      </w:r>
    </w:p>
    <w:p w14:paraId="3B879C44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w</w:t>
      </w:r>
      <w:r w:rsidRPr="004A01FB">
        <w:rPr>
          <w:rFonts w:ascii="Verdana" w:eastAsia="Times New Roman" w:hAnsi="Verdana" w:cstheme="minorHAnsi"/>
          <w:lang w:eastAsia="pl-PL"/>
        </w:rPr>
        <w:t xml:space="preserve">pływ </w:t>
      </w:r>
      <w:r w:rsidR="00610C84" w:rsidRPr="004A01FB">
        <w:rPr>
          <w:rFonts w:ascii="Verdana" w:eastAsia="Times New Roman" w:hAnsi="Verdana" w:cstheme="minorHAnsi"/>
          <w:lang w:eastAsia="pl-PL"/>
        </w:rPr>
        <w:t xml:space="preserve">na zdrowie (np. naturalne oleje tłoczone na zimno, produkty bez cukru, naturalne </w:t>
      </w:r>
      <w:proofErr w:type="spellStart"/>
      <w:r w:rsidR="00610C84" w:rsidRPr="004A01FB">
        <w:rPr>
          <w:rFonts w:ascii="Verdana" w:eastAsia="Times New Roman" w:hAnsi="Verdana" w:cstheme="minorHAnsi"/>
          <w:lang w:eastAsia="pl-PL"/>
        </w:rPr>
        <w:t>probiotyki</w:t>
      </w:r>
      <w:proofErr w:type="spellEnd"/>
      <w:r w:rsidR="00610C84" w:rsidRPr="004A01FB">
        <w:rPr>
          <w:rFonts w:ascii="Verdana" w:eastAsia="Times New Roman" w:hAnsi="Verdana" w:cstheme="minorHAnsi"/>
          <w:lang w:eastAsia="pl-PL"/>
        </w:rPr>
        <w:t>)</w:t>
      </w:r>
    </w:p>
    <w:p w14:paraId="5C82A36F" w14:textId="77777777" w:rsidR="00610C84" w:rsidRPr="004A01FB" w:rsidRDefault="009704A1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b</w:t>
      </w:r>
      <w:r w:rsidRPr="004A01FB">
        <w:rPr>
          <w:rFonts w:ascii="Verdana" w:eastAsia="Times New Roman" w:hAnsi="Verdana" w:cstheme="minorHAnsi"/>
          <w:lang w:eastAsia="pl-PL"/>
        </w:rPr>
        <w:t xml:space="preserve">rak </w:t>
      </w:r>
      <w:r w:rsidR="00610C84" w:rsidRPr="004A01FB">
        <w:rPr>
          <w:rFonts w:ascii="Verdana" w:eastAsia="Times New Roman" w:hAnsi="Verdana" w:cstheme="minorHAnsi"/>
          <w:lang w:eastAsia="pl-PL"/>
        </w:rPr>
        <w:t>alergenów lub zastosowanie zamienników</w:t>
      </w:r>
    </w:p>
    <w:p w14:paraId="1AC4C526" w14:textId="38E6B793" w:rsidR="00610C84" w:rsidRPr="004A01FB" w:rsidRDefault="00610C84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Innowacyjność i oryginalność </w:t>
      </w:r>
      <w:r w:rsidR="009704A1" w:rsidRPr="00F6410D">
        <w:rPr>
          <w:rFonts w:ascii="Verdana" w:eastAsia="Times New Roman" w:hAnsi="Verdana" w:cstheme="minorHAnsi"/>
          <w:b/>
          <w:bCs/>
          <w:lang w:eastAsia="pl-PL"/>
        </w:rPr>
        <w:t>produktu</w:t>
      </w:r>
      <w:r w:rsidR="009704A1"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>(0–</w:t>
      </w:r>
      <w:r w:rsidR="00112AC4" w:rsidRPr="004A01FB">
        <w:rPr>
          <w:rFonts w:ascii="Verdana" w:eastAsia="Times New Roman" w:hAnsi="Verdana" w:cstheme="minorHAnsi"/>
          <w:b/>
          <w:bCs/>
          <w:lang w:eastAsia="pl-PL"/>
        </w:rPr>
        <w:t>1</w:t>
      </w:r>
      <w:r w:rsidR="00CD78CC">
        <w:rPr>
          <w:rFonts w:ascii="Verdana" w:eastAsia="Times New Roman" w:hAnsi="Verdana" w:cstheme="minorHAnsi"/>
          <w:b/>
          <w:bCs/>
          <w:lang w:eastAsia="pl-PL"/>
        </w:rPr>
        <w:t>5</w:t>
      </w:r>
      <w:r w:rsidR="00112AC4" w:rsidRPr="004A01FB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>pkt)</w:t>
      </w:r>
    </w:p>
    <w:p w14:paraId="09CC04E5" w14:textId="77777777" w:rsidR="00610C84" w:rsidRPr="004A01FB" w:rsidRDefault="00112AC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n</w:t>
      </w:r>
      <w:r w:rsidRPr="004A01FB">
        <w:rPr>
          <w:rFonts w:ascii="Verdana" w:eastAsia="Times New Roman" w:hAnsi="Verdana" w:cstheme="minorHAnsi"/>
          <w:lang w:eastAsia="pl-PL"/>
        </w:rPr>
        <w:t xml:space="preserve">ietypowe </w:t>
      </w:r>
      <w:r w:rsidR="00610C84" w:rsidRPr="004A01FB">
        <w:rPr>
          <w:rFonts w:ascii="Verdana" w:eastAsia="Times New Roman" w:hAnsi="Verdana" w:cstheme="minorHAnsi"/>
          <w:lang w:eastAsia="pl-PL"/>
        </w:rPr>
        <w:t>połączenia smakowe, unikatowy produkt</w:t>
      </w:r>
    </w:p>
    <w:p w14:paraId="72E4809B" w14:textId="77777777" w:rsidR="00610C84" w:rsidRPr="004A01FB" w:rsidRDefault="00112AC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n</w:t>
      </w:r>
      <w:r w:rsidRPr="004A01FB">
        <w:rPr>
          <w:rFonts w:ascii="Verdana" w:eastAsia="Times New Roman" w:hAnsi="Verdana" w:cstheme="minorHAnsi"/>
          <w:lang w:eastAsia="pl-PL"/>
        </w:rPr>
        <w:t xml:space="preserve">owatorskie </w:t>
      </w:r>
      <w:r w:rsidR="00610C84" w:rsidRPr="004A01FB">
        <w:rPr>
          <w:rFonts w:ascii="Verdana" w:eastAsia="Times New Roman" w:hAnsi="Verdana" w:cstheme="minorHAnsi"/>
          <w:lang w:eastAsia="pl-PL"/>
        </w:rPr>
        <w:t>podejście do tradycyjnej receptury</w:t>
      </w:r>
    </w:p>
    <w:p w14:paraId="4326BC16" w14:textId="77777777" w:rsidR="00112AC4" w:rsidRPr="004A01FB" w:rsidRDefault="00112AC4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prezentacja historii receptury produktu z odniesieniem się do </w:t>
      </w:r>
      <w:r w:rsidRPr="00F6410D">
        <w:rPr>
          <w:rFonts w:ascii="Verdana" w:eastAsia="Times New Roman" w:hAnsi="Verdana" w:cstheme="minorHAnsi"/>
          <w:b/>
          <w:bCs/>
          <w:lang w:eastAsia="pl-PL"/>
        </w:rPr>
        <w:t xml:space="preserve">jej </w:t>
      </w:r>
      <w:r w:rsidRPr="004A01FB">
        <w:rPr>
          <w:rFonts w:ascii="Verdana" w:eastAsia="Times New Roman" w:hAnsi="Verdana" w:cstheme="minorHAnsi"/>
          <w:b/>
          <w:bCs/>
          <w:lang w:eastAsia="pl-PL"/>
        </w:rPr>
        <w:t xml:space="preserve">regionalnego </w:t>
      </w:r>
      <w:r w:rsidRPr="00F6410D">
        <w:rPr>
          <w:rFonts w:ascii="Verdana" w:eastAsia="Times New Roman" w:hAnsi="Verdana" w:cstheme="minorHAnsi"/>
          <w:b/>
          <w:bCs/>
          <w:lang w:eastAsia="pl-PL"/>
        </w:rPr>
        <w:t>charakteru</w:t>
      </w:r>
      <w:r w:rsidRPr="004A01FB" w:rsidDel="00112AC4">
        <w:rPr>
          <w:rFonts w:ascii="Verdana" w:eastAsia="Times New Roman" w:hAnsi="Verdana" w:cstheme="minorHAnsi"/>
          <w:b/>
          <w:bCs/>
          <w:lang w:eastAsia="pl-PL"/>
        </w:rPr>
        <w:t xml:space="preserve"> </w:t>
      </w:r>
      <w:r w:rsidRPr="00F6410D">
        <w:rPr>
          <w:rFonts w:ascii="Verdana" w:eastAsia="Times New Roman" w:hAnsi="Verdana" w:cstheme="minorHAnsi"/>
          <w:b/>
          <w:bCs/>
          <w:lang w:eastAsia="pl-PL"/>
        </w:rPr>
        <w:t>(0–10 pkt)</w:t>
      </w:r>
    </w:p>
    <w:p w14:paraId="400A628C" w14:textId="77777777" w:rsidR="00610C84" w:rsidRPr="004A01FB" w:rsidRDefault="00112AC4" w:rsidP="004A01F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eastAsia="Times New Roman" w:hAnsi="Verdana" w:cstheme="minorHAnsi"/>
          <w:b/>
          <w:bCs/>
          <w:lang w:eastAsia="pl-PL"/>
        </w:rPr>
      </w:pPr>
      <w:r w:rsidRPr="00F6410D">
        <w:rPr>
          <w:rFonts w:ascii="Verdana" w:eastAsia="Times New Roman" w:hAnsi="Verdana" w:cstheme="minorHAnsi"/>
          <w:b/>
          <w:bCs/>
          <w:lang w:eastAsia="pl-PL"/>
        </w:rPr>
        <w:t>f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 xml:space="preserve">ilozofia i zaangażowanie społeczne </w:t>
      </w:r>
      <w:r w:rsidRPr="00F6410D">
        <w:rPr>
          <w:rFonts w:ascii="Verdana" w:eastAsia="Times New Roman" w:hAnsi="Verdana" w:cstheme="minorHAnsi"/>
          <w:b/>
          <w:bCs/>
          <w:lang w:eastAsia="pl-PL"/>
        </w:rPr>
        <w:t xml:space="preserve">producenta </w:t>
      </w:r>
      <w:r w:rsidR="00610C84" w:rsidRPr="004A01FB">
        <w:rPr>
          <w:rFonts w:ascii="Verdana" w:eastAsia="Times New Roman" w:hAnsi="Verdana" w:cstheme="minorHAnsi"/>
          <w:b/>
          <w:bCs/>
          <w:lang w:eastAsia="pl-PL"/>
        </w:rPr>
        <w:t>(0–10 pkt)</w:t>
      </w:r>
    </w:p>
    <w:p w14:paraId="6973646E" w14:textId="77777777" w:rsidR="00610C84" w:rsidRPr="004A01FB" w:rsidRDefault="00112AC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m</w:t>
      </w:r>
      <w:r w:rsidRPr="004A01FB">
        <w:rPr>
          <w:rFonts w:ascii="Verdana" w:eastAsia="Times New Roman" w:hAnsi="Verdana" w:cstheme="minorHAnsi"/>
          <w:lang w:eastAsia="pl-PL"/>
        </w:rPr>
        <w:t xml:space="preserve">isja </w:t>
      </w:r>
      <w:r w:rsidR="00610C84" w:rsidRPr="004A01FB">
        <w:rPr>
          <w:rFonts w:ascii="Verdana" w:eastAsia="Times New Roman" w:hAnsi="Verdana" w:cstheme="minorHAnsi"/>
          <w:lang w:eastAsia="pl-PL"/>
        </w:rPr>
        <w:t>producenta, np. wspieranie lokalnej społeczności</w:t>
      </w:r>
    </w:p>
    <w:p w14:paraId="0AE0CC6C" w14:textId="77777777" w:rsidR="00610C84" w:rsidRPr="004A01FB" w:rsidRDefault="00610C8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4A01FB">
        <w:rPr>
          <w:rFonts w:ascii="Verdana" w:eastAsia="Times New Roman" w:hAnsi="Verdana" w:cstheme="minorHAnsi"/>
          <w:lang w:eastAsia="pl-PL"/>
        </w:rPr>
        <w:t>etyczna produkcja, ograniczanie odpadów</w:t>
      </w:r>
    </w:p>
    <w:p w14:paraId="6D0EF365" w14:textId="77777777" w:rsidR="00610C84" w:rsidRPr="004A01FB" w:rsidRDefault="00112AC4" w:rsidP="004A01F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1701" w:hanging="567"/>
        <w:rPr>
          <w:rFonts w:ascii="Verdana" w:eastAsia="Times New Roman" w:hAnsi="Verdana" w:cstheme="minorHAnsi"/>
          <w:lang w:eastAsia="pl-PL"/>
        </w:rPr>
      </w:pPr>
      <w:r w:rsidRPr="00F6410D">
        <w:rPr>
          <w:rFonts w:ascii="Verdana" w:eastAsia="Times New Roman" w:hAnsi="Verdana" w:cstheme="minorHAnsi"/>
          <w:lang w:eastAsia="pl-PL"/>
        </w:rPr>
        <w:t>d</w:t>
      </w:r>
      <w:r w:rsidRPr="004A01FB">
        <w:rPr>
          <w:rFonts w:ascii="Verdana" w:eastAsia="Times New Roman" w:hAnsi="Verdana" w:cstheme="minorHAnsi"/>
          <w:lang w:eastAsia="pl-PL"/>
        </w:rPr>
        <w:t xml:space="preserve">ziałania </w:t>
      </w:r>
      <w:r w:rsidR="00610C84" w:rsidRPr="004A01FB">
        <w:rPr>
          <w:rFonts w:ascii="Verdana" w:eastAsia="Times New Roman" w:hAnsi="Verdana" w:cstheme="minorHAnsi"/>
          <w:lang w:eastAsia="pl-PL"/>
        </w:rPr>
        <w:t>promujące zdrowe żywienie i lokalną tożsamość</w:t>
      </w:r>
    </w:p>
    <w:p w14:paraId="719C5151" w14:textId="77777777" w:rsidR="00610C84" w:rsidRPr="004A01FB" w:rsidRDefault="00610C84" w:rsidP="004A01FB">
      <w:pPr>
        <w:spacing w:after="0" w:line="360" w:lineRule="auto"/>
        <w:outlineLvl w:val="2"/>
        <w:rPr>
          <w:rFonts w:ascii="Verdana" w:eastAsia="Times New Roman" w:hAnsi="Verdana" w:cstheme="minorHAnsi"/>
          <w:b/>
          <w:bCs/>
          <w:lang w:eastAsia="pl-PL"/>
        </w:rPr>
      </w:pPr>
      <w:r w:rsidRPr="004A01FB">
        <w:rPr>
          <w:rFonts w:ascii="Verdana" w:eastAsia="Times New Roman" w:hAnsi="Verdana" w:cstheme="minorHAnsi"/>
          <w:b/>
          <w:bCs/>
          <w:lang w:eastAsia="pl-PL"/>
        </w:rPr>
        <w:t>Maksymalna liczba punktów: 100</w:t>
      </w:r>
    </w:p>
    <w:p w14:paraId="14E8725C" w14:textId="77777777" w:rsidR="00112AC4" w:rsidRPr="00F6410D" w:rsidRDefault="00112AC4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/>
        </w:rPr>
      </w:pPr>
      <w:r w:rsidRPr="00F6410D">
        <w:rPr>
          <w:rFonts w:ascii="Verdana" w:hAnsi="Verdana"/>
        </w:rPr>
        <w:t xml:space="preserve">W przypadku uzyskania przez Prace Konkursowe w ramach jednej kategorii produktowej jednakowej oceny, ustalenie lokaty odbędzie się w drodze </w:t>
      </w:r>
      <w:r w:rsidRPr="00F6410D">
        <w:rPr>
          <w:rFonts w:ascii="Verdana" w:hAnsi="Verdana"/>
        </w:rPr>
        <w:lastRenderedPageBreak/>
        <w:t>głosowania członków komisji poprzedzonego dyskusją, a w razie równej liczby głosów – rozstrzygający głos należy do Przewodniczącego</w:t>
      </w:r>
      <w:r w:rsidR="00342DBC">
        <w:rPr>
          <w:rFonts w:ascii="Verdana" w:hAnsi="Verdana"/>
        </w:rPr>
        <w:t xml:space="preserve"> Komisji konkursowej</w:t>
      </w:r>
      <w:r w:rsidRPr="00F6410D">
        <w:rPr>
          <w:rFonts w:ascii="Verdana" w:hAnsi="Verdana"/>
        </w:rPr>
        <w:t>.</w:t>
      </w:r>
    </w:p>
    <w:p w14:paraId="3477F67C" w14:textId="77777777" w:rsidR="00342DBC" w:rsidRDefault="00342DBC">
      <w:pPr>
        <w:spacing w:after="0" w:line="360" w:lineRule="auto"/>
        <w:jc w:val="center"/>
        <w:rPr>
          <w:rFonts w:ascii="Verdana" w:hAnsi="Verdana" w:cstheme="minorHAnsi"/>
        </w:rPr>
      </w:pPr>
    </w:p>
    <w:p w14:paraId="6DC2A7BC" w14:textId="77777777" w:rsidR="00210BE0" w:rsidRDefault="00210BE0">
      <w:pPr>
        <w:spacing w:after="0" w:line="360" w:lineRule="auto"/>
        <w:jc w:val="center"/>
        <w:rPr>
          <w:rFonts w:ascii="Verdana" w:hAnsi="Verdana" w:cstheme="minorHAnsi"/>
        </w:rPr>
      </w:pPr>
    </w:p>
    <w:p w14:paraId="44F23363" w14:textId="77777777" w:rsidR="00210BE0" w:rsidRDefault="00210BE0">
      <w:pPr>
        <w:spacing w:after="0" w:line="360" w:lineRule="auto"/>
        <w:jc w:val="center"/>
        <w:rPr>
          <w:rFonts w:ascii="Verdana" w:hAnsi="Verdana" w:cstheme="minorHAnsi"/>
        </w:rPr>
      </w:pPr>
    </w:p>
    <w:p w14:paraId="7937BC53" w14:textId="77777777" w:rsidR="00FF7DF8" w:rsidRPr="004A01FB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§ 9</w:t>
      </w:r>
    </w:p>
    <w:p w14:paraId="6A40AEB7" w14:textId="77777777" w:rsidR="00FF7DF8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Nagrody</w:t>
      </w:r>
    </w:p>
    <w:p w14:paraId="4E7B9858" w14:textId="77777777" w:rsidR="00342DBC" w:rsidRPr="004A01FB" w:rsidRDefault="00342DBC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76903717" w14:textId="77777777" w:rsidR="00610C84" w:rsidRPr="004A01FB" w:rsidRDefault="00C8280E" w:rsidP="004A01FB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</w:pPr>
      <w:r w:rsidRPr="004A01FB">
        <w:rPr>
          <w:rFonts w:ascii="Verdana" w:hAnsi="Verdana"/>
          <w:bCs/>
          <w:sz w:val="22"/>
          <w:szCs w:val="22"/>
        </w:rPr>
        <w:t>Ufundowan</w:t>
      </w:r>
      <w:r w:rsidR="00997BBE">
        <w:rPr>
          <w:rFonts w:ascii="Verdana" w:hAnsi="Verdana"/>
          <w:bCs/>
          <w:sz w:val="22"/>
          <w:szCs w:val="22"/>
        </w:rPr>
        <w:t xml:space="preserve">ą </w:t>
      </w:r>
      <w:r w:rsidRPr="004A01FB">
        <w:rPr>
          <w:rFonts w:ascii="Verdana" w:hAnsi="Verdana"/>
          <w:bCs/>
          <w:sz w:val="22"/>
          <w:szCs w:val="22"/>
        </w:rPr>
        <w:t>przez Organizatora n</w:t>
      </w:r>
      <w:r w:rsidR="00112AC4" w:rsidRPr="00F6410D">
        <w:rPr>
          <w:rFonts w:ascii="Verdana" w:hAnsi="Verdana"/>
          <w:bCs/>
          <w:sz w:val="22"/>
          <w:szCs w:val="22"/>
        </w:rPr>
        <w:t>agrod</w:t>
      </w:r>
      <w:r w:rsidR="00997BBE">
        <w:rPr>
          <w:rFonts w:ascii="Verdana" w:hAnsi="Verdana"/>
          <w:bCs/>
          <w:sz w:val="22"/>
          <w:szCs w:val="22"/>
        </w:rPr>
        <w:t>ą</w:t>
      </w:r>
      <w:r w:rsidR="00112AC4" w:rsidRPr="00F6410D">
        <w:rPr>
          <w:rFonts w:ascii="Verdana" w:hAnsi="Verdana"/>
          <w:bCs/>
          <w:sz w:val="22"/>
          <w:szCs w:val="22"/>
        </w:rPr>
        <w:t xml:space="preserve"> w Konkursie jest </w:t>
      </w:r>
      <w:r w:rsidRPr="00F6410D">
        <w:rPr>
          <w:rFonts w:ascii="Verdana" w:hAnsi="Verdana"/>
          <w:bCs/>
          <w:sz w:val="22"/>
          <w:szCs w:val="22"/>
        </w:rPr>
        <w:t xml:space="preserve">realizacja </w:t>
      </w:r>
      <w:r w:rsidR="00112AC4" w:rsidRPr="00F6410D">
        <w:rPr>
          <w:rFonts w:ascii="Verdana" w:hAnsi="Verdana"/>
          <w:bCs/>
          <w:sz w:val="22"/>
          <w:szCs w:val="22"/>
        </w:rPr>
        <w:t xml:space="preserve">profesjonalnego filmu promocyjno-informacyjnego dotyczącego </w:t>
      </w:r>
      <w:r w:rsidRPr="00F6410D">
        <w:rPr>
          <w:rFonts w:ascii="Verdana" w:hAnsi="Verdana"/>
          <w:bCs/>
          <w:sz w:val="22"/>
          <w:szCs w:val="22"/>
        </w:rPr>
        <w:t>działalności producenta (</w:t>
      </w:r>
      <w:r w:rsidR="000D477C" w:rsidRPr="00F6410D">
        <w:rPr>
          <w:rFonts w:ascii="Verdana" w:hAnsi="Verdana"/>
          <w:bCs/>
          <w:sz w:val="22"/>
          <w:szCs w:val="22"/>
        </w:rPr>
        <w:t>Laureata</w:t>
      </w:r>
      <w:r w:rsidRPr="00F6410D">
        <w:rPr>
          <w:rFonts w:ascii="Verdana" w:hAnsi="Verdana"/>
          <w:bCs/>
          <w:sz w:val="22"/>
          <w:szCs w:val="22"/>
        </w:rPr>
        <w:t xml:space="preserve"> Konkursu) </w:t>
      </w: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 xml:space="preserve">i oferowanych przez niego produktów wysokiej jakości. </w:t>
      </w:r>
    </w:p>
    <w:p w14:paraId="159E665E" w14:textId="061D476A" w:rsidR="00C8280E" w:rsidRPr="00DB54C7" w:rsidRDefault="00C8280E" w:rsidP="004A01FB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DB54C7">
        <w:rPr>
          <w:rFonts w:ascii="Verdana" w:hAnsi="Verdana" w:cstheme="minorHAnsi"/>
          <w:sz w:val="22"/>
          <w:szCs w:val="22"/>
        </w:rPr>
        <w:t>Dla każdego Laureata Konkursu tj. producenta najwyżej ocenionej Pracy konkursowej w każdej kategorii produkt</w:t>
      </w:r>
      <w:r w:rsidR="003F5A66" w:rsidRPr="00DB54C7">
        <w:rPr>
          <w:rFonts w:ascii="Verdana" w:hAnsi="Verdana" w:cstheme="minorHAnsi"/>
          <w:sz w:val="22"/>
          <w:szCs w:val="22"/>
        </w:rPr>
        <w:t>ów</w:t>
      </w:r>
      <w:r w:rsidR="00D9057C" w:rsidRPr="00DB54C7">
        <w:rPr>
          <w:rFonts w:ascii="Verdana" w:hAnsi="Verdana" w:cstheme="minorHAnsi"/>
          <w:sz w:val="22"/>
          <w:szCs w:val="22"/>
        </w:rPr>
        <w:t>, z zastrzeżeniem § 6 ust.6 Regulaminu,</w:t>
      </w:r>
      <w:r w:rsidRPr="00DB54C7">
        <w:rPr>
          <w:rFonts w:ascii="Verdana" w:hAnsi="Verdana" w:cstheme="minorHAnsi"/>
          <w:sz w:val="22"/>
          <w:szCs w:val="22"/>
        </w:rPr>
        <w:t xml:space="preserve"> w ramach nagrody zostanie zapewniona </w:t>
      </w:r>
      <w:proofErr w:type="gramStart"/>
      <w:r w:rsidRPr="00DB54C7">
        <w:rPr>
          <w:rFonts w:ascii="Verdana" w:hAnsi="Verdana" w:cstheme="minorHAnsi"/>
          <w:sz w:val="22"/>
          <w:szCs w:val="22"/>
        </w:rPr>
        <w:t xml:space="preserve">realizacja </w:t>
      </w:r>
      <w:r w:rsidR="00610C84" w:rsidRPr="00DB54C7">
        <w:rPr>
          <w:rFonts w:ascii="Verdana" w:hAnsi="Verdana" w:cstheme="minorHAnsi"/>
          <w:sz w:val="22"/>
          <w:szCs w:val="22"/>
        </w:rPr>
        <w:t xml:space="preserve"> </w:t>
      </w:r>
      <w:r w:rsidRPr="00DB54C7">
        <w:rPr>
          <w:rFonts w:ascii="Verdana" w:hAnsi="Verdana" w:cstheme="minorHAnsi"/>
          <w:sz w:val="22"/>
          <w:szCs w:val="22"/>
        </w:rPr>
        <w:t>profesjonalnego</w:t>
      </w:r>
      <w:proofErr w:type="gramEnd"/>
      <w:r w:rsidRPr="00DB54C7">
        <w:rPr>
          <w:rFonts w:ascii="Verdana" w:hAnsi="Verdana" w:cstheme="minorHAnsi"/>
          <w:sz w:val="22"/>
          <w:szCs w:val="22"/>
        </w:rPr>
        <w:t xml:space="preserve"> </w:t>
      </w:r>
      <w:r w:rsidR="00610C84" w:rsidRPr="00DB54C7">
        <w:rPr>
          <w:rFonts w:ascii="Verdana" w:hAnsi="Verdana"/>
          <w:sz w:val="22"/>
          <w:szCs w:val="22"/>
        </w:rPr>
        <w:t xml:space="preserve">filmu </w:t>
      </w:r>
      <w:r w:rsidRPr="00DB54C7">
        <w:rPr>
          <w:rFonts w:ascii="Verdana" w:hAnsi="Verdana" w:cstheme="minorHAnsi"/>
          <w:sz w:val="22"/>
          <w:szCs w:val="22"/>
        </w:rPr>
        <w:t>promocyjno-</w:t>
      </w:r>
      <w:proofErr w:type="gramStart"/>
      <w:r w:rsidRPr="00DB54C7">
        <w:rPr>
          <w:rFonts w:ascii="Verdana" w:hAnsi="Verdana" w:cstheme="minorHAnsi"/>
          <w:sz w:val="22"/>
          <w:szCs w:val="22"/>
        </w:rPr>
        <w:t>informacyjnego</w:t>
      </w:r>
      <w:r w:rsidR="003D7ADB" w:rsidRPr="00DB54C7">
        <w:rPr>
          <w:rFonts w:ascii="Verdana" w:hAnsi="Verdana" w:cstheme="minorHAnsi"/>
          <w:sz w:val="22"/>
          <w:szCs w:val="22"/>
        </w:rPr>
        <w:t>(</w:t>
      </w:r>
      <w:proofErr w:type="gramEnd"/>
      <w:r w:rsidR="003D7ADB" w:rsidRPr="00DB54C7">
        <w:rPr>
          <w:rFonts w:ascii="Verdana" w:hAnsi="Verdana" w:cstheme="minorHAnsi"/>
          <w:sz w:val="22"/>
          <w:szCs w:val="22"/>
        </w:rPr>
        <w:t>o długości od 1 min</w:t>
      </w:r>
      <w:r w:rsidR="003D7ADB" w:rsidRPr="00DB54C7">
        <w:rPr>
          <w:rFonts w:ascii="Verdana" w:hAnsi="Verdana" w:cstheme="minorHAnsi"/>
          <w:sz w:val="22"/>
          <w:szCs w:val="22"/>
        </w:rPr>
        <w:br/>
        <w:t>do 2 min)</w:t>
      </w:r>
      <w:r w:rsidRPr="00DB54C7">
        <w:rPr>
          <w:rFonts w:ascii="Verdana" w:hAnsi="Verdana" w:cstheme="minorHAnsi"/>
          <w:sz w:val="22"/>
          <w:szCs w:val="22"/>
        </w:rPr>
        <w:t>, który rozpowszechniany będzie</w:t>
      </w:r>
      <w:r w:rsidR="00F873F2" w:rsidRPr="00DB54C7">
        <w:rPr>
          <w:rFonts w:ascii="Verdana" w:hAnsi="Verdana" w:cstheme="minorHAnsi"/>
          <w:sz w:val="22"/>
          <w:szCs w:val="22"/>
        </w:rPr>
        <w:t xml:space="preserve"> przez KOWR</w:t>
      </w:r>
      <w:r w:rsidRPr="00DB54C7">
        <w:rPr>
          <w:rFonts w:ascii="Verdana" w:hAnsi="Verdana" w:cstheme="minorHAnsi"/>
          <w:sz w:val="22"/>
          <w:szCs w:val="22"/>
        </w:rPr>
        <w:t xml:space="preserve">:   </w:t>
      </w:r>
    </w:p>
    <w:p w14:paraId="78C9E51C" w14:textId="77777777" w:rsidR="00610C84" w:rsidRPr="004A01FB" w:rsidRDefault="00610C84" w:rsidP="004A01FB">
      <w:pPr>
        <w:pStyle w:val="Default"/>
        <w:numPr>
          <w:ilvl w:val="0"/>
          <w:numId w:val="34"/>
        </w:numPr>
        <w:spacing w:line="360" w:lineRule="auto"/>
        <w:ind w:left="1134" w:hanging="567"/>
        <w:jc w:val="both"/>
        <w:rPr>
          <w:rStyle w:val="Pogrubienie"/>
          <w:rFonts w:ascii="Verdana" w:hAnsi="Verdana"/>
          <w:b w:val="0"/>
          <w:sz w:val="22"/>
          <w:szCs w:val="22"/>
        </w:rPr>
      </w:pPr>
      <w:r w:rsidRPr="004A01FB">
        <w:rPr>
          <w:rStyle w:val="Pogrubienie"/>
          <w:rFonts w:ascii="Verdana" w:hAnsi="Verdana"/>
          <w:b w:val="0"/>
          <w:sz w:val="22"/>
          <w:szCs w:val="22"/>
        </w:rPr>
        <w:t xml:space="preserve">podczas wydarzeń organizowanych przez </w:t>
      </w: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>Krajowy Ośrodek Wsparcia Rolnictwa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,</w:t>
      </w:r>
    </w:p>
    <w:p w14:paraId="74674F84" w14:textId="77777777" w:rsidR="00C8280E" w:rsidRPr="004A01FB" w:rsidRDefault="00C8280E" w:rsidP="004A01FB">
      <w:pPr>
        <w:pStyle w:val="Default"/>
        <w:numPr>
          <w:ilvl w:val="0"/>
          <w:numId w:val="34"/>
        </w:numPr>
        <w:spacing w:line="360" w:lineRule="auto"/>
        <w:ind w:left="1134" w:hanging="567"/>
        <w:jc w:val="both"/>
        <w:rPr>
          <w:rStyle w:val="Pogrubienie"/>
          <w:rFonts w:ascii="Verdana" w:hAnsi="Verdana" w:cstheme="minorHAnsi"/>
          <w:b w:val="0"/>
          <w:sz w:val="22"/>
          <w:szCs w:val="22"/>
        </w:rPr>
      </w:pPr>
      <w:r w:rsidRPr="004A01FB">
        <w:rPr>
          <w:rStyle w:val="Pogrubienie"/>
          <w:rFonts w:ascii="Verdana" w:hAnsi="Verdana"/>
          <w:sz w:val="22"/>
          <w:szCs w:val="22"/>
        </w:rPr>
        <w:t xml:space="preserve">na </w:t>
      </w: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>stronie internetowej KOWR;</w:t>
      </w:r>
    </w:p>
    <w:p w14:paraId="3A626DF8" w14:textId="77777777" w:rsidR="00C8280E" w:rsidRPr="004A01FB" w:rsidRDefault="00C8280E" w:rsidP="004A01FB">
      <w:pPr>
        <w:pStyle w:val="Default"/>
        <w:numPr>
          <w:ilvl w:val="0"/>
          <w:numId w:val="34"/>
        </w:numPr>
        <w:spacing w:line="360" w:lineRule="auto"/>
        <w:ind w:left="1134" w:hanging="567"/>
        <w:jc w:val="both"/>
        <w:rPr>
          <w:rStyle w:val="Pogrubienie"/>
          <w:rFonts w:ascii="Verdana" w:hAnsi="Verdana" w:cstheme="minorHAnsi"/>
          <w:b w:val="0"/>
          <w:sz w:val="22"/>
          <w:szCs w:val="22"/>
        </w:rPr>
      </w:pPr>
      <w:r w:rsidRPr="004A01FB">
        <w:rPr>
          <w:rStyle w:val="Pogrubienie"/>
          <w:rFonts w:ascii="Verdana" w:hAnsi="Verdana"/>
          <w:sz w:val="22"/>
          <w:szCs w:val="22"/>
        </w:rPr>
        <w:t xml:space="preserve">na oficjalnej stronie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 xml:space="preserve">OT KOWR w Łodzi na portalu </w:t>
      </w: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>Facebook;</w:t>
      </w:r>
    </w:p>
    <w:p w14:paraId="6D219609" w14:textId="77777777" w:rsidR="00C36D9A" w:rsidRPr="004A01FB" w:rsidRDefault="00C36D9A" w:rsidP="004A01FB">
      <w:pPr>
        <w:pStyle w:val="Default"/>
        <w:numPr>
          <w:ilvl w:val="0"/>
          <w:numId w:val="34"/>
        </w:numPr>
        <w:spacing w:line="360" w:lineRule="auto"/>
        <w:ind w:left="1134" w:hanging="567"/>
        <w:jc w:val="both"/>
        <w:rPr>
          <w:rStyle w:val="Pogrubienie"/>
          <w:rFonts w:ascii="Verdana" w:hAnsi="Verdana"/>
          <w:b w:val="0"/>
          <w:sz w:val="22"/>
          <w:szCs w:val="22"/>
        </w:rPr>
      </w:pP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 xml:space="preserve">w trakcie innych działań realizowanych przez </w:t>
      </w:r>
      <w:r w:rsidR="00F873F2" w:rsidRPr="004A01FB">
        <w:rPr>
          <w:rStyle w:val="Pogrubienie"/>
          <w:rFonts w:ascii="Verdana" w:hAnsi="Verdana" w:cstheme="minorHAnsi"/>
          <w:b w:val="0"/>
          <w:sz w:val="22"/>
          <w:szCs w:val="22"/>
        </w:rPr>
        <w:t>KOWR</w:t>
      </w:r>
      <w:r w:rsidRPr="004A01FB">
        <w:rPr>
          <w:rStyle w:val="Pogrubienie"/>
          <w:rFonts w:ascii="Verdana" w:hAnsi="Verdana" w:cstheme="minorHAnsi"/>
          <w:b w:val="0"/>
          <w:sz w:val="22"/>
          <w:szCs w:val="22"/>
        </w:rPr>
        <w:t xml:space="preserve"> w związku z realizacją powierzonych mu zadań określonych w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art.</w:t>
      </w:r>
      <w:r w:rsidR="000A210D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9 ust.</w:t>
      </w:r>
      <w:r w:rsidR="000A210D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2 pkt 16 lit.</w:t>
      </w:r>
      <w:r w:rsidR="00F873F2" w:rsidRPr="004A01FB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342DBC" w:rsidRPr="00342DBC">
        <w:rPr>
          <w:rStyle w:val="Pogrubienie"/>
          <w:rFonts w:ascii="Verdana" w:hAnsi="Verdana"/>
          <w:b w:val="0"/>
          <w:sz w:val="22"/>
          <w:szCs w:val="22"/>
        </w:rPr>
        <w:t>a ustawy z 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dnia 10 lutego 2017 r. o Krajowym Ośro</w:t>
      </w:r>
      <w:r w:rsidR="00342DBC" w:rsidRPr="00342DBC">
        <w:rPr>
          <w:rStyle w:val="Pogrubienie"/>
          <w:rFonts w:ascii="Verdana" w:hAnsi="Verdana"/>
          <w:b w:val="0"/>
          <w:sz w:val="22"/>
          <w:szCs w:val="22"/>
        </w:rPr>
        <w:t>dku Wsparcia Rolnictwa (Dz.U. z 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2025 r. poz.</w:t>
      </w:r>
      <w:r w:rsidR="000A210D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 xml:space="preserve">294) w zakresie realizacji działań </w:t>
      </w:r>
      <w:r w:rsidR="00342DBC" w:rsidRPr="00342DBC">
        <w:rPr>
          <w:rStyle w:val="Pogrubienie"/>
          <w:rFonts w:ascii="Verdana" w:hAnsi="Verdana"/>
          <w:b w:val="0"/>
          <w:sz w:val="22"/>
          <w:szCs w:val="22"/>
        </w:rPr>
        <w:t>promocyjnych i </w:t>
      </w:r>
      <w:r w:rsidR="00F873F2" w:rsidRPr="00342DBC">
        <w:rPr>
          <w:rStyle w:val="Pogrubienie"/>
          <w:rFonts w:ascii="Verdana" w:hAnsi="Verdana"/>
          <w:b w:val="0"/>
          <w:sz w:val="22"/>
          <w:szCs w:val="22"/>
        </w:rPr>
        <w:t xml:space="preserve">informacyjnych 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mających na celu</w:t>
      </w:r>
      <w:r w:rsidR="00342DBC" w:rsidRPr="00342DBC">
        <w:rPr>
          <w:rStyle w:val="Pogrubienie"/>
          <w:rFonts w:ascii="Verdana" w:hAnsi="Verdana"/>
          <w:b w:val="0"/>
          <w:sz w:val="22"/>
          <w:szCs w:val="22"/>
        </w:rPr>
        <w:t xml:space="preserve"> promowanie produktów rolnych i </w:t>
      </w:r>
      <w:r w:rsidRPr="004A01FB">
        <w:rPr>
          <w:rStyle w:val="Pogrubienie"/>
          <w:rFonts w:ascii="Verdana" w:hAnsi="Verdana"/>
          <w:b w:val="0"/>
          <w:sz w:val="22"/>
          <w:szCs w:val="22"/>
        </w:rPr>
        <w:t>żywnościowych, metod ich produkcji, a także systemów jakości produktów rolnych i żywnościowych.</w:t>
      </w:r>
    </w:p>
    <w:p w14:paraId="3C85DA65" w14:textId="77777777" w:rsidR="00FF7DF8" w:rsidRPr="004A01FB" w:rsidRDefault="00FF7DF8" w:rsidP="004A01FB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Verdana" w:hAnsi="Verdana"/>
          <w:bCs/>
          <w:sz w:val="22"/>
          <w:szCs w:val="22"/>
        </w:rPr>
      </w:pPr>
      <w:r w:rsidRPr="004A01FB">
        <w:rPr>
          <w:rFonts w:ascii="Verdana" w:hAnsi="Verdana"/>
          <w:bCs/>
          <w:sz w:val="22"/>
          <w:szCs w:val="22"/>
        </w:rPr>
        <w:t>Laureatom nie przysługuje możliwość przeniesienia prawa do nagrody na osoby trzecie.</w:t>
      </w:r>
    </w:p>
    <w:p w14:paraId="761829BB" w14:textId="77777777" w:rsidR="00D1785C" w:rsidRPr="004A01FB" w:rsidRDefault="000D477C" w:rsidP="004A01FB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4A01FB">
        <w:rPr>
          <w:rFonts w:ascii="Verdana" w:hAnsi="Verdana"/>
          <w:bCs/>
          <w:sz w:val="22"/>
          <w:szCs w:val="22"/>
        </w:rPr>
        <w:t xml:space="preserve">Prawa autorskie do wykonanych w ramach nagród filmów promocyjno-informacyjnych przysługiwać będą Organizatorowi. </w:t>
      </w:r>
      <w:r w:rsidR="00D1785C" w:rsidRPr="004A01FB">
        <w:rPr>
          <w:rFonts w:ascii="Verdana" w:hAnsi="Verdana"/>
          <w:bCs/>
          <w:sz w:val="22"/>
          <w:szCs w:val="22"/>
        </w:rPr>
        <w:t xml:space="preserve">Organizator </w:t>
      </w:r>
      <w:r w:rsidRPr="004A01FB">
        <w:rPr>
          <w:rFonts w:ascii="Verdana" w:hAnsi="Verdana"/>
          <w:bCs/>
          <w:sz w:val="22"/>
          <w:szCs w:val="22"/>
        </w:rPr>
        <w:t xml:space="preserve">na wniosek Laureata </w:t>
      </w:r>
      <w:r w:rsidR="00D1785C" w:rsidRPr="004A01FB">
        <w:rPr>
          <w:rFonts w:ascii="Verdana" w:hAnsi="Verdana"/>
          <w:bCs/>
          <w:sz w:val="22"/>
          <w:szCs w:val="22"/>
        </w:rPr>
        <w:t>udostępni</w:t>
      </w:r>
      <w:r w:rsidR="00D1785C" w:rsidRPr="004A01FB">
        <w:rPr>
          <w:rFonts w:ascii="Verdana" w:hAnsi="Verdana" w:cstheme="minorHAnsi"/>
          <w:sz w:val="22"/>
          <w:szCs w:val="22"/>
        </w:rPr>
        <w:t xml:space="preserve"> </w:t>
      </w:r>
      <w:r w:rsidRPr="004A01FB">
        <w:rPr>
          <w:rFonts w:ascii="Verdana" w:hAnsi="Verdana" w:cstheme="minorHAnsi"/>
          <w:sz w:val="22"/>
          <w:szCs w:val="22"/>
        </w:rPr>
        <w:t xml:space="preserve">do rozpowszechniania </w:t>
      </w:r>
      <w:r w:rsidRPr="004A01FB">
        <w:rPr>
          <w:rFonts w:ascii="Verdana" w:hAnsi="Verdana"/>
          <w:bCs/>
          <w:sz w:val="22"/>
          <w:szCs w:val="22"/>
        </w:rPr>
        <w:t>na zasadach licencji niewyłącznej</w:t>
      </w:r>
      <w:r w:rsidRPr="004A01FB">
        <w:rPr>
          <w:rFonts w:ascii="Verdana" w:hAnsi="Verdana" w:cstheme="minorHAnsi"/>
          <w:sz w:val="22"/>
          <w:szCs w:val="22"/>
        </w:rPr>
        <w:t xml:space="preserve"> zrealizowany w ramach narody </w:t>
      </w:r>
      <w:r w:rsidRPr="004A01FB">
        <w:rPr>
          <w:rFonts w:ascii="Verdana" w:hAnsi="Verdana"/>
          <w:bCs/>
          <w:sz w:val="22"/>
          <w:szCs w:val="22"/>
        </w:rPr>
        <w:t xml:space="preserve">film promocyjno-informacyjny dotyczący działalności danego Laureata. </w:t>
      </w:r>
    </w:p>
    <w:p w14:paraId="1805F15C" w14:textId="77777777" w:rsidR="00B63347" w:rsidRPr="004A01FB" w:rsidRDefault="00B63347">
      <w:pPr>
        <w:spacing w:after="0" w:line="360" w:lineRule="auto"/>
        <w:jc w:val="both"/>
        <w:rPr>
          <w:rFonts w:ascii="Verdana" w:hAnsi="Verdana" w:cstheme="minorHAnsi"/>
        </w:rPr>
      </w:pPr>
    </w:p>
    <w:p w14:paraId="370904CE" w14:textId="77777777" w:rsidR="00FF7DF8" w:rsidRPr="004A01FB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lastRenderedPageBreak/>
        <w:t>§ 10</w:t>
      </w:r>
    </w:p>
    <w:p w14:paraId="700A1705" w14:textId="77777777" w:rsidR="00FF7DF8" w:rsidRPr="004A01FB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Zasady wykluczania i unieważnienia Konkursu</w:t>
      </w:r>
    </w:p>
    <w:p w14:paraId="4E21FFE5" w14:textId="77777777" w:rsidR="00733FC0" w:rsidRPr="004A01FB" w:rsidRDefault="00733FC0">
      <w:pPr>
        <w:spacing w:after="0" w:line="360" w:lineRule="auto"/>
        <w:jc w:val="both"/>
        <w:rPr>
          <w:rFonts w:ascii="Verdana" w:hAnsi="Verdana" w:cstheme="minorHAnsi"/>
        </w:rPr>
      </w:pPr>
    </w:p>
    <w:p w14:paraId="0962CF62" w14:textId="77777777" w:rsidR="00FF7DF8" w:rsidRPr="004A01FB" w:rsidRDefault="00FF7DF8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Uczestnicy niespełniający warunków Regulaminu lub naruszający jego postanowienia podlegają wykluczeniu z udziału w Konkursie.</w:t>
      </w:r>
    </w:p>
    <w:p w14:paraId="2EBA9840" w14:textId="77777777" w:rsidR="00FF7DF8" w:rsidRPr="004A01FB" w:rsidRDefault="00FF7DF8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 na wniosek Komisji Konkursowej ma prawo unieważnienia Konkursu, w każdym czasie, z następujących przyczyn:</w:t>
      </w:r>
    </w:p>
    <w:p w14:paraId="476FAB30" w14:textId="77777777" w:rsidR="00FF7DF8" w:rsidRPr="004A01FB" w:rsidRDefault="00FF7DF8" w:rsidP="004A01FB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Konkurs nie został rozstrzygnięty przez Komisję Konkursową, niezależnie od przyczyn,</w:t>
      </w:r>
    </w:p>
    <w:p w14:paraId="22072569" w14:textId="77777777" w:rsidR="00FF7DF8" w:rsidRPr="004A01FB" w:rsidRDefault="00610C84" w:rsidP="004A01FB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zgłoszenia do Konkursu</w:t>
      </w:r>
      <w:r w:rsidR="00FF7DF8" w:rsidRPr="004A01FB">
        <w:rPr>
          <w:rFonts w:ascii="Verdana" w:hAnsi="Verdana" w:cstheme="minorHAnsi"/>
        </w:rPr>
        <w:t xml:space="preserve"> są obarczone wadą, która nie pozwala na wybór najlepszej </w:t>
      </w:r>
      <w:r w:rsidR="00C003DF" w:rsidRPr="004A01FB">
        <w:rPr>
          <w:rFonts w:ascii="Verdana" w:hAnsi="Verdana" w:cstheme="minorHAnsi"/>
        </w:rPr>
        <w:t>P</w:t>
      </w:r>
      <w:r w:rsidR="00FF7DF8" w:rsidRPr="004A01FB">
        <w:rPr>
          <w:rFonts w:ascii="Verdana" w:hAnsi="Verdana" w:cstheme="minorHAnsi"/>
        </w:rPr>
        <w:t>racy konkursowej zgodnie z Regulaminem i przepisami prawa.</w:t>
      </w:r>
    </w:p>
    <w:p w14:paraId="0732DFE0" w14:textId="77777777" w:rsidR="00FF7DF8" w:rsidRDefault="00FF7DF8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Organizatorowi przysługuje również uprawnienie do unieważnienia Konkursu w</w:t>
      </w:r>
      <w:r w:rsidR="000A210D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każdym czasie, bez podania przyczyny.</w:t>
      </w:r>
    </w:p>
    <w:p w14:paraId="45C346BA" w14:textId="77777777" w:rsidR="000445D5" w:rsidRPr="004A01FB" w:rsidRDefault="000445D5">
      <w:pPr>
        <w:spacing w:after="0" w:line="360" w:lineRule="auto"/>
        <w:jc w:val="both"/>
        <w:rPr>
          <w:rFonts w:ascii="Verdana" w:hAnsi="Verdana" w:cstheme="minorHAnsi"/>
        </w:rPr>
      </w:pPr>
    </w:p>
    <w:p w14:paraId="6F7D29CE" w14:textId="77777777" w:rsidR="00342DBC" w:rsidRDefault="00342DBC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2FB9B4AE" w14:textId="77777777" w:rsidR="00FF7DF8" w:rsidRPr="004A01FB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§ 11</w:t>
      </w:r>
    </w:p>
    <w:p w14:paraId="02553FF8" w14:textId="77777777" w:rsidR="00FF7DF8" w:rsidRDefault="00FF7DF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 xml:space="preserve">Ogłoszenie wyników i </w:t>
      </w:r>
      <w:r w:rsidR="00CE5E02" w:rsidRPr="004A01FB">
        <w:rPr>
          <w:rFonts w:ascii="Verdana" w:hAnsi="Verdana" w:cstheme="minorHAnsi"/>
          <w:b/>
        </w:rPr>
        <w:t xml:space="preserve">realizacja </w:t>
      </w:r>
      <w:r w:rsidRPr="004A01FB">
        <w:rPr>
          <w:rFonts w:ascii="Verdana" w:hAnsi="Verdana" w:cstheme="minorHAnsi"/>
          <w:b/>
        </w:rPr>
        <w:t>nagród</w:t>
      </w:r>
    </w:p>
    <w:p w14:paraId="1B83CEE2" w14:textId="77777777" w:rsidR="00342DBC" w:rsidRPr="004A01FB" w:rsidRDefault="00342DBC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2AA47A03" w14:textId="77777777" w:rsidR="00CE5E02" w:rsidRPr="004A01FB" w:rsidRDefault="00FF7DF8" w:rsidP="004A01F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Laureaci Konkursu zostaną powiadomieni przez Organizatora o</w:t>
      </w:r>
      <w:r w:rsidR="00661FA7" w:rsidRPr="004A01FB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przyznaniu nagród telefonicznie lub pocztą elektroniczną na numer/adres e-mail podany w</w:t>
      </w:r>
      <w:r w:rsidR="00CE5E02" w:rsidRPr="004A01FB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 xml:space="preserve">Formularzu </w:t>
      </w:r>
      <w:r w:rsidR="00910908" w:rsidRPr="004A01FB">
        <w:rPr>
          <w:rFonts w:ascii="Verdana" w:hAnsi="Verdana" w:cstheme="minorHAnsi"/>
        </w:rPr>
        <w:t>zgłoszenia do Konkursu</w:t>
      </w:r>
      <w:r w:rsidR="00733FC0" w:rsidRPr="004A01FB">
        <w:rPr>
          <w:rFonts w:ascii="Verdana" w:hAnsi="Verdana" w:cstheme="minorHAnsi"/>
        </w:rPr>
        <w:t>.</w:t>
      </w:r>
      <w:r w:rsidR="00661FA7" w:rsidRPr="004A01FB" w:rsidDel="00661FA7">
        <w:rPr>
          <w:rFonts w:ascii="Verdana" w:hAnsi="Verdana" w:cstheme="minorHAnsi"/>
        </w:rPr>
        <w:t xml:space="preserve"> </w:t>
      </w:r>
      <w:r w:rsidR="00CE5E02" w:rsidRPr="004A01FB">
        <w:rPr>
          <w:rFonts w:ascii="Verdana" w:hAnsi="Verdana" w:cstheme="minorHAnsi"/>
        </w:rPr>
        <w:t xml:space="preserve">Wyniki Konkursu zostaną również opublikowane na profilu Organizatora na portalu Facebook: </w:t>
      </w:r>
      <w:hyperlink r:id="rId14" w:history="1">
        <w:r w:rsidR="00342DBC" w:rsidRPr="004A01FB">
          <w:rPr>
            <w:rStyle w:val="Hipercze"/>
            <w:rFonts w:ascii="Verdana" w:hAnsi="Verdana"/>
          </w:rPr>
          <w:t>www.facebook.</w:t>
        </w:r>
        <w:r w:rsidR="00342DBC" w:rsidRPr="004A01FB">
          <w:rPr>
            <w:rStyle w:val="Hipercze"/>
          </w:rPr>
          <w:t>com</w:t>
        </w:r>
        <w:r w:rsidR="00342DBC" w:rsidRPr="004A01FB">
          <w:rPr>
            <w:rStyle w:val="Hipercze"/>
            <w:rFonts w:ascii="Verdana" w:hAnsi="Verdana"/>
          </w:rPr>
          <w:t>/kowrotlodz</w:t>
        </w:r>
      </w:hyperlink>
      <w:r w:rsidR="0075650E">
        <w:rPr>
          <w:rFonts w:ascii="Verdana" w:hAnsi="Verdana" w:cstheme="minorHAnsi"/>
        </w:rPr>
        <w:t>.</w:t>
      </w:r>
    </w:p>
    <w:p w14:paraId="02E9A1A1" w14:textId="77777777" w:rsidR="000D477C" w:rsidRPr="00DB54C7" w:rsidRDefault="00914D53" w:rsidP="004A01F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DB54C7">
        <w:rPr>
          <w:rFonts w:ascii="Verdana" w:hAnsi="Verdana" w:cstheme="minorHAnsi"/>
        </w:rPr>
        <w:t xml:space="preserve">Organizator nie ponosi odpowiedzialności za brak możliwości lub utrudnienia </w:t>
      </w:r>
      <w:r w:rsidR="00CE5E02" w:rsidRPr="00DB54C7">
        <w:rPr>
          <w:rFonts w:ascii="Verdana" w:hAnsi="Verdana" w:cstheme="minorHAnsi"/>
        </w:rPr>
        <w:t>w </w:t>
      </w:r>
      <w:r w:rsidR="000D477C" w:rsidRPr="00DB54C7">
        <w:rPr>
          <w:rFonts w:ascii="Verdana" w:hAnsi="Verdana" w:cstheme="minorHAnsi"/>
        </w:rPr>
        <w:t xml:space="preserve">realizacji </w:t>
      </w:r>
      <w:r w:rsidRPr="00DB54C7">
        <w:rPr>
          <w:rFonts w:ascii="Verdana" w:hAnsi="Verdana" w:cstheme="minorHAnsi"/>
        </w:rPr>
        <w:t xml:space="preserve">nagrody z przyczyn leżących po stronie Laureata. </w:t>
      </w:r>
    </w:p>
    <w:p w14:paraId="57EA5D7A" w14:textId="73CA17DE" w:rsidR="00CE5E02" w:rsidRPr="00DB54C7" w:rsidRDefault="00CE5E02" w:rsidP="004A01F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DB54C7">
        <w:rPr>
          <w:rFonts w:ascii="Verdana" w:hAnsi="Verdana" w:cstheme="minorHAnsi"/>
        </w:rPr>
        <w:t>Realizacja profesjonalnego filmu promocyjno-informacyjnego dotyczącego działalności Laureata Konkursu i oferowanych przez niego produktów wysokiej jakości nastąpi najpóźniej do</w:t>
      </w:r>
      <w:r w:rsidR="003A38B5" w:rsidRPr="00DB54C7">
        <w:rPr>
          <w:rFonts w:ascii="Verdana" w:hAnsi="Verdana" w:cstheme="minorHAnsi"/>
        </w:rPr>
        <w:t xml:space="preserve"> końca roku </w:t>
      </w:r>
      <w:proofErr w:type="gramStart"/>
      <w:r w:rsidR="003A38B5" w:rsidRPr="00DB54C7">
        <w:rPr>
          <w:rFonts w:ascii="Verdana" w:hAnsi="Verdana" w:cstheme="minorHAnsi"/>
        </w:rPr>
        <w:t>2026r.</w:t>
      </w:r>
      <w:proofErr w:type="gramEnd"/>
    </w:p>
    <w:p w14:paraId="5510EFCE" w14:textId="2B028B9F" w:rsidR="00CE5E02" w:rsidRPr="00DB54C7" w:rsidRDefault="00CE5E02" w:rsidP="004A01F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DB54C7">
        <w:rPr>
          <w:rFonts w:ascii="Verdana" w:hAnsi="Verdana" w:cstheme="minorHAnsi"/>
        </w:rPr>
        <w:t xml:space="preserve">Termin i miejsce realizacji filmu promocyjno-informacyjnego w ramach przyznanej nagrody zostanie uzgodniony przez Organizatora indywidualnie z każdym Laureatem najpóźniej do </w:t>
      </w:r>
      <w:r w:rsidR="003A38B5" w:rsidRPr="00DB54C7">
        <w:rPr>
          <w:rFonts w:ascii="Verdana" w:hAnsi="Verdana" w:cstheme="minorHAnsi"/>
        </w:rPr>
        <w:t xml:space="preserve">31 marca </w:t>
      </w:r>
      <w:proofErr w:type="gramStart"/>
      <w:r w:rsidR="003A38B5" w:rsidRPr="00DB54C7">
        <w:rPr>
          <w:rFonts w:ascii="Verdana" w:hAnsi="Verdana" w:cstheme="minorHAnsi"/>
        </w:rPr>
        <w:t>2026r.</w:t>
      </w:r>
      <w:proofErr w:type="gramEnd"/>
    </w:p>
    <w:p w14:paraId="05CCA48E" w14:textId="77777777" w:rsidR="00342DBC" w:rsidRDefault="00342DBC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</w:rPr>
      </w:pPr>
    </w:p>
    <w:p w14:paraId="16D19296" w14:textId="77777777" w:rsidR="00AB1A1C" w:rsidRPr="004A01FB" w:rsidRDefault="00AB1A1C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 xml:space="preserve">§ 12 </w:t>
      </w:r>
    </w:p>
    <w:p w14:paraId="00F14469" w14:textId="77777777" w:rsidR="00AB1A1C" w:rsidRPr="004A01FB" w:rsidRDefault="00910908" w:rsidP="004A01F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Przetwarzanie danych osobowych</w:t>
      </w:r>
    </w:p>
    <w:p w14:paraId="42DA214C" w14:textId="77777777" w:rsidR="007408D0" w:rsidRPr="004A01FB" w:rsidRDefault="007408D0" w:rsidP="004A01F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</w:rPr>
      </w:pPr>
    </w:p>
    <w:p w14:paraId="453C4072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lastRenderedPageBreak/>
        <w:t>Administratorem, czyli podmiotem decydującym o celach i środkach przetwarzania danych osobowych pozyskanych w związku z organizacją Konkursu jest Krajowy Ośrodek Wsparcia Rolnictwa (zwany dalej KOWR) z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siedzibą w Warszawie (01-207) przy ul. </w:t>
      </w:r>
      <w:proofErr w:type="spellStart"/>
      <w:r w:rsidRPr="004A01FB">
        <w:rPr>
          <w:rFonts w:ascii="Verdana" w:hAnsi="Verdana" w:cs="Calibri"/>
          <w:color w:val="000000"/>
        </w:rPr>
        <w:t>Karolkowej</w:t>
      </w:r>
      <w:proofErr w:type="spellEnd"/>
      <w:r w:rsidRPr="004A01FB">
        <w:rPr>
          <w:rFonts w:ascii="Verdana" w:hAnsi="Verdana" w:cs="Calibri"/>
          <w:color w:val="000000"/>
        </w:rPr>
        <w:t xml:space="preserve"> 30. Z administratorem może się Pani/Pan skontaktować poprzez adres e-mail: kontakt@kowr.gov.pl lub pisemnie na adres korespondencyjny: Krajowy Ośrodek Wsparcia Rolnictwa, ul. </w:t>
      </w:r>
      <w:proofErr w:type="spellStart"/>
      <w:r w:rsidRPr="004A01FB">
        <w:rPr>
          <w:rFonts w:ascii="Verdana" w:hAnsi="Verdana" w:cs="Calibri"/>
          <w:color w:val="000000"/>
        </w:rPr>
        <w:t>Karolkowa</w:t>
      </w:r>
      <w:proofErr w:type="spellEnd"/>
      <w:r w:rsidRPr="004A01FB">
        <w:rPr>
          <w:rFonts w:ascii="Verdana" w:hAnsi="Verdana" w:cs="Calibri"/>
          <w:color w:val="000000"/>
        </w:rPr>
        <w:t xml:space="preserve"> 30, 01-207 Warszawa. </w:t>
      </w:r>
    </w:p>
    <w:p w14:paraId="33812091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Organizator wyznaczył Inspektora Ochrony Danych Osobowych, z którym można się skontaktować w sprawach ochrony i przetwarzania danych osobowych pod adresem e-mail: iodo@kowr.gov.pl lub pisemnie na adres naszej siedziby, wskazany w ust. 1. </w:t>
      </w:r>
    </w:p>
    <w:p w14:paraId="7BCB3BA1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Organizator, na podstawie zgody na przetwarzanie danych osobowych, przetwarzać będzie dane osobowe zawarte w Formularzu zgłoszeniowym w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zakresie imienia i nazwiska osoby upoważnionej do reprezentowania producenta oraz w zakresie adresu korespondencyjnego, nr telefonu i adresu e-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mail, wyłącznie w przypadku, gdy dane te dotyczą </w:t>
      </w:r>
      <w:r w:rsidR="00CE5E02" w:rsidRPr="004A01FB">
        <w:rPr>
          <w:rFonts w:ascii="Verdana" w:hAnsi="Verdana" w:cs="Calibri"/>
          <w:color w:val="000000"/>
        </w:rPr>
        <w:t xml:space="preserve">producenta jako </w:t>
      </w:r>
      <w:r w:rsidRPr="004A01FB">
        <w:rPr>
          <w:rFonts w:ascii="Verdana" w:hAnsi="Verdana" w:cs="Calibri"/>
          <w:color w:val="000000"/>
        </w:rPr>
        <w:t xml:space="preserve">osoby fizycznej </w:t>
      </w:r>
      <w:r w:rsidR="00CE5E02" w:rsidRPr="004A01FB">
        <w:rPr>
          <w:rFonts w:ascii="Verdana" w:hAnsi="Verdana" w:cs="Calibri"/>
          <w:color w:val="000000"/>
        </w:rPr>
        <w:t xml:space="preserve">lub osoby upoważnionej do reprezentowania </w:t>
      </w:r>
      <w:r w:rsidRPr="004A01FB">
        <w:rPr>
          <w:rFonts w:ascii="Verdana" w:hAnsi="Verdana" w:cs="Calibri"/>
          <w:color w:val="000000"/>
        </w:rPr>
        <w:t xml:space="preserve">producenta. </w:t>
      </w:r>
    </w:p>
    <w:p w14:paraId="3EBB9157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Pozyskane dane przetwarzane będą w celach związanych z organizacją, przeprowadzeniem i rozstrzygnięciem Konkursu, a także w przypadku Laureatów Konkursu w celach związanych z przekazaniem informacji o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przyznaniu i organizacji </w:t>
      </w:r>
      <w:r w:rsidR="00CE5E02" w:rsidRPr="004A01FB">
        <w:rPr>
          <w:rFonts w:ascii="Verdana" w:hAnsi="Verdana" w:cs="Calibri"/>
          <w:color w:val="000000"/>
        </w:rPr>
        <w:t xml:space="preserve">realizacji </w:t>
      </w:r>
      <w:r w:rsidRPr="004A01FB">
        <w:rPr>
          <w:rFonts w:ascii="Verdana" w:hAnsi="Verdana" w:cs="Calibri"/>
          <w:color w:val="000000"/>
        </w:rPr>
        <w:t>nagród oraz w celu realizacji obowiązków dotyczących ewidencji korespondencji i archiwizacji dokumentacji zgodnie z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ustawą z dnia 14 lipca 1983 r. o narodowym zasobie archiwalnym i archiwach (Dz.U. z 2020 r. poz. 164), co stanowi o zgodnym z prawem przetwarzaniu danych osobowych w oparciu o przesłankę legalności ich przetwarzania, o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których mowa w art. 6 ust. 1 lit. a i c rozporządzenia Parlamentu Europejskiego i Rady (UE) 2016/679 z dnia 27 kwietnia 2016 r. w sprawie ochrony osób fizycznych w związku z przetwarzaniem danych osobowych i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w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sprawie swobodnego przepływu takich danych oraz uchylenia dyrektywy 95/46/WE (ogólne rozporządzenie o ochronie danych) (Dz. Urz. UE L 119 z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04.05.2016, str. 1, z </w:t>
      </w:r>
      <w:proofErr w:type="spellStart"/>
      <w:r w:rsidRPr="004A01FB">
        <w:rPr>
          <w:rFonts w:ascii="Verdana" w:hAnsi="Verdana" w:cs="Calibri"/>
          <w:color w:val="000000"/>
        </w:rPr>
        <w:t>późn</w:t>
      </w:r>
      <w:proofErr w:type="spellEnd"/>
      <w:r w:rsidRPr="004A01FB">
        <w:rPr>
          <w:rFonts w:ascii="Verdana" w:hAnsi="Verdana" w:cs="Calibri"/>
          <w:color w:val="000000"/>
        </w:rPr>
        <w:t xml:space="preserve">. zm.), dalej jako „RODO”. </w:t>
      </w:r>
    </w:p>
    <w:p w14:paraId="3CC38834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Wszystkim osobom, których dane przetwarzane są na podstawie zgody przysługuje prawo do wycofania wyrażonej zgody na przetwarzanie danych osobowych, ale cofnięcie zgody nie wpływa na zgodność z prawem przetwarzania, którego dokonano na podstawie zgody przed jej wycofaniem. </w:t>
      </w:r>
      <w:r w:rsidRPr="004A01FB">
        <w:rPr>
          <w:rFonts w:ascii="Verdana" w:hAnsi="Verdana" w:cs="Calibri"/>
          <w:color w:val="000000"/>
        </w:rPr>
        <w:lastRenderedPageBreak/>
        <w:t>Wycofanie zgody na przetwarzanie danych osobowych jest równoznaczne z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brakiem możliwości udziału w Konkursie. </w:t>
      </w:r>
    </w:p>
    <w:p w14:paraId="344D0550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Pozyskane w związku z organizacją Konkursu dane będą przetwarzane przez Organizatora do czasu osiągnięcia celu, dla którego zostały pozyskane, przez okresy przewidziane przepisami prawa w tym zakresie, w tym przez okres przechowywania dokumentacji określony w przepisach powszechnych i</w:t>
      </w:r>
      <w:r w:rsidR="00342DBC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uregulowaniach wewnętrznych Organizatora w zakresie archiwizacji dokumentów, który może zostać przedłużony o okres dochodzenia roszczeń przysługujących Organizatorowi i w stosunku do niego lub do czasu odwołania zgody na ich przetwarzanie o ile </w:t>
      </w:r>
      <w:r w:rsidR="00342DBC">
        <w:rPr>
          <w:rFonts w:ascii="Verdana" w:hAnsi="Verdana" w:cs="Calibri"/>
          <w:color w:val="000000"/>
        </w:rPr>
        <w:t>O</w:t>
      </w:r>
      <w:r w:rsidR="00342DBC" w:rsidRPr="004A01FB">
        <w:rPr>
          <w:rFonts w:ascii="Verdana" w:hAnsi="Verdana" w:cs="Calibri"/>
          <w:color w:val="000000"/>
        </w:rPr>
        <w:t xml:space="preserve">rganizator </w:t>
      </w:r>
      <w:r w:rsidRPr="004A01FB">
        <w:rPr>
          <w:rFonts w:ascii="Verdana" w:hAnsi="Verdana" w:cs="Calibri"/>
          <w:color w:val="000000"/>
        </w:rPr>
        <w:t xml:space="preserve">nie wykaże, że niezbędność dalszego ich przetwarzania nie wynika z innych przesłanek. </w:t>
      </w:r>
    </w:p>
    <w:p w14:paraId="09D1A06A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Pozyskane w związku z organizacją Konkursu dane osobowe mogą zostać udostępnione przez Organizatora innym odbiorcom, jeżeli obowiązek taki będzie wynikać z przepisów prawa. Pozyskane w związku z organizacją Konkursu dane osobowe mogą zostać udostępnione przez Organizatora także podmiotom przetwarzającym dane w imieniu Organizatora (podmioty przetwarzające), np.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podmioty </w:t>
      </w:r>
      <w:r w:rsidR="00F6410D" w:rsidRPr="004A01FB">
        <w:rPr>
          <w:rFonts w:ascii="Verdana" w:hAnsi="Verdana" w:cs="Calibri"/>
          <w:color w:val="000000"/>
        </w:rPr>
        <w:t xml:space="preserve">uczestniczące w realizacji nagród, </w:t>
      </w:r>
      <w:r w:rsidRPr="004A01FB">
        <w:rPr>
          <w:rFonts w:ascii="Verdana" w:hAnsi="Verdana" w:cs="Calibri"/>
          <w:color w:val="000000"/>
        </w:rPr>
        <w:t xml:space="preserve">świadczące usługi informatyczne, usługi niszczenia dokumentów. </w:t>
      </w:r>
    </w:p>
    <w:p w14:paraId="4A03A786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Zgodnie z RODO, osobom, których dane Organizator będą przetwarzać w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>ww.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celach przysługuje: </w:t>
      </w:r>
    </w:p>
    <w:p w14:paraId="093E8F2F" w14:textId="77777777" w:rsidR="007408D0" w:rsidRPr="004A01FB" w:rsidRDefault="007408D0" w:rsidP="004A01FB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prawo do wycofania zgody na przetwarzanie danych osobowych; </w:t>
      </w:r>
    </w:p>
    <w:p w14:paraId="4007A6D6" w14:textId="77777777" w:rsidR="007408D0" w:rsidRPr="004A01FB" w:rsidRDefault="007408D0" w:rsidP="004A01FB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prawo dostępu do danych osobowych i otrzymania ich kopii; </w:t>
      </w:r>
    </w:p>
    <w:p w14:paraId="00983264" w14:textId="77777777" w:rsidR="007408D0" w:rsidRPr="004A01FB" w:rsidRDefault="007408D0" w:rsidP="004A01FB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prawo do sprostowania/poprawiania danych osobowych; </w:t>
      </w:r>
    </w:p>
    <w:p w14:paraId="69D1E737" w14:textId="77777777" w:rsidR="007408D0" w:rsidRPr="004A01FB" w:rsidRDefault="007408D0" w:rsidP="004A01FB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prawo do usunięcia danych osobowych, w sytuacji, gdy przetwarzanie danych nie następuje w celu wywiązania się z obowiązku wynikającego z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przepisu prawa lub w ramach sprawowania władzy publicznej; </w:t>
      </w:r>
    </w:p>
    <w:p w14:paraId="34A00E5C" w14:textId="77777777" w:rsidR="007408D0" w:rsidRPr="004A01FB" w:rsidRDefault="007408D0" w:rsidP="004A01FB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Calibri"/>
        </w:rPr>
      </w:pPr>
      <w:r w:rsidRPr="004A01FB">
        <w:rPr>
          <w:rFonts w:ascii="Verdana" w:hAnsi="Verdana" w:cs="Calibri"/>
        </w:rPr>
        <w:t xml:space="preserve">prawo do ograniczenia przetwarzania danych, przy czym przepisy odrębne mogą wyłączyć możliwość skorzystania z tego prawa; </w:t>
      </w:r>
    </w:p>
    <w:p w14:paraId="7B53BB81" w14:textId="77777777" w:rsidR="007408D0" w:rsidRPr="004A01FB" w:rsidRDefault="007408D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hAnsi="Verdana" w:cs="Calibri"/>
        </w:rPr>
      </w:pPr>
      <w:r w:rsidRPr="004A01FB">
        <w:rPr>
          <w:rFonts w:ascii="Verdana" w:hAnsi="Verdana" w:cs="Calibri"/>
        </w:rPr>
        <w:t>W przypadku chęci skorzystania z któregokolwiek z ww. uprawnień prosimy o</w:t>
      </w:r>
      <w:r w:rsidR="00AF631D">
        <w:rPr>
          <w:rFonts w:ascii="Verdana" w:hAnsi="Verdana" w:cs="Calibri"/>
        </w:rPr>
        <w:t> </w:t>
      </w:r>
      <w:r w:rsidRPr="004A01FB">
        <w:rPr>
          <w:rFonts w:ascii="Verdana" w:hAnsi="Verdana" w:cs="Calibri"/>
        </w:rPr>
        <w:t xml:space="preserve">kontakt z Inspektorem Ochrony Danych Osobowych, wskazany w pkt. 2 lub pisemnie na adres naszej siedziby, wskazany w pkt. 1. </w:t>
      </w:r>
    </w:p>
    <w:p w14:paraId="564D4D22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Wszystkim osobom, których dane osobowe są przetwarzane przysługuje pr</w:t>
      </w:r>
      <w:r w:rsidR="0076273C" w:rsidRPr="004A01FB">
        <w:rPr>
          <w:rFonts w:ascii="Verdana" w:hAnsi="Verdana" w:cs="Calibri"/>
          <w:color w:val="000000"/>
        </w:rPr>
        <w:t xml:space="preserve">awo do wniesienia </w:t>
      </w:r>
      <w:r w:rsidRPr="004A01FB">
        <w:rPr>
          <w:rFonts w:ascii="Verdana" w:hAnsi="Verdana" w:cs="Calibri"/>
          <w:color w:val="000000"/>
        </w:rPr>
        <w:t>skargi do Prezesa Urzędu Ochrony Danych Osobowych na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niezgodne z prawem przetwarzanie danych osobowych. </w:t>
      </w:r>
    </w:p>
    <w:p w14:paraId="6E94E232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 xml:space="preserve">Zgodnie z art. 21 RODO osobom, których dane Organizator będzie przetwarzać w ww. celach określonych w ust. 3 nie przysługuje prawo sprzeciwu, wobec </w:t>
      </w:r>
      <w:r w:rsidRPr="004A01FB">
        <w:rPr>
          <w:rFonts w:ascii="Verdana" w:hAnsi="Verdana" w:cs="Calibri"/>
          <w:color w:val="000000"/>
        </w:rPr>
        <w:lastRenderedPageBreak/>
        <w:t xml:space="preserve">przetwarzania danych osobowych, gdyż podstawą prawną przetwarzania danych osobowych jest zgoda i realizacja przez Organizatora obowiązków wynikających z przepisów prawa (art. 6 ust. 1 lit. a i c RODO). </w:t>
      </w:r>
    </w:p>
    <w:p w14:paraId="60B697FD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Podanie danych osobowych w Formularzu zgłoszeniowym ma</w:t>
      </w:r>
      <w:r w:rsidR="00B51998" w:rsidRPr="004A01FB">
        <w:rPr>
          <w:rFonts w:ascii="Verdana" w:hAnsi="Verdana" w:cs="Calibri"/>
          <w:color w:val="000000"/>
        </w:rPr>
        <w:t xml:space="preserve"> charakter dobrowolny, ale jest </w:t>
      </w:r>
      <w:r w:rsidRPr="004A01FB">
        <w:rPr>
          <w:rFonts w:ascii="Verdana" w:hAnsi="Verdana" w:cs="Calibri"/>
          <w:color w:val="000000"/>
        </w:rPr>
        <w:t>warunkiem niezbędnym do zgłoszenia i udziału w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Konkursie. </w:t>
      </w:r>
    </w:p>
    <w:p w14:paraId="57F1C09E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W oparciu o podane dane osobowe Organizator nie będzie podejmował zautomatyzowanych</w:t>
      </w:r>
      <w:r w:rsidR="00342DBC">
        <w:rPr>
          <w:rFonts w:ascii="Verdana" w:hAnsi="Verdana" w:cs="Calibri"/>
          <w:color w:val="000000"/>
        </w:rPr>
        <w:t xml:space="preserve"> </w:t>
      </w:r>
      <w:r w:rsidRPr="004A01FB">
        <w:rPr>
          <w:rFonts w:ascii="Verdana" w:hAnsi="Verdana" w:cs="Calibri"/>
          <w:color w:val="000000"/>
        </w:rPr>
        <w:t xml:space="preserve">decyzji, w tym decyzji będących wynikiem profilowania. </w:t>
      </w:r>
    </w:p>
    <w:p w14:paraId="707742F7" w14:textId="77777777" w:rsidR="007408D0" w:rsidRPr="004A01FB" w:rsidRDefault="007408D0" w:rsidP="004A01F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Verdana" w:hAnsi="Verdana" w:cs="Calibri"/>
          <w:color w:val="000000"/>
        </w:rPr>
      </w:pPr>
      <w:r w:rsidRPr="004A01FB">
        <w:rPr>
          <w:rFonts w:ascii="Verdana" w:hAnsi="Verdana" w:cs="Calibri"/>
          <w:color w:val="000000"/>
        </w:rPr>
        <w:t>Organizatorzy nie przewidują przekazywania danych osobowych zawartych w</w:t>
      </w:r>
      <w:r w:rsidR="00AF631D">
        <w:rPr>
          <w:rFonts w:ascii="Verdana" w:hAnsi="Verdana" w:cs="Calibri"/>
          <w:color w:val="000000"/>
        </w:rPr>
        <w:t> </w:t>
      </w:r>
      <w:r w:rsidRPr="004A01FB">
        <w:rPr>
          <w:rFonts w:ascii="Verdana" w:hAnsi="Verdana" w:cs="Calibri"/>
          <w:color w:val="000000"/>
        </w:rPr>
        <w:t xml:space="preserve">Formularzach zgłoszeniowych do państwa trzeciego ani do organizacji międzynarodowych. </w:t>
      </w:r>
    </w:p>
    <w:p w14:paraId="2A50E835" w14:textId="77777777" w:rsidR="00FF7DF8" w:rsidRPr="004A01FB" w:rsidRDefault="00FF7DF8" w:rsidP="005611E9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§ 13</w:t>
      </w:r>
    </w:p>
    <w:p w14:paraId="7CE8F112" w14:textId="77777777" w:rsidR="00FF7DF8" w:rsidRPr="004A01FB" w:rsidRDefault="00FF7DF8" w:rsidP="005611E9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4A01FB">
        <w:rPr>
          <w:rFonts w:ascii="Verdana" w:hAnsi="Verdana" w:cstheme="minorHAnsi"/>
          <w:b/>
        </w:rPr>
        <w:t>Postanowienia końcowe</w:t>
      </w:r>
    </w:p>
    <w:p w14:paraId="0F754C1C" w14:textId="77777777" w:rsidR="00957790" w:rsidRPr="004A01FB" w:rsidRDefault="00957790" w:rsidP="005611E9">
      <w:pPr>
        <w:spacing w:after="0" w:line="360" w:lineRule="auto"/>
        <w:jc w:val="center"/>
        <w:rPr>
          <w:rFonts w:ascii="Verdana" w:hAnsi="Verdana" w:cstheme="minorHAnsi"/>
          <w:b/>
        </w:rPr>
      </w:pPr>
    </w:p>
    <w:p w14:paraId="21F5785C" w14:textId="77777777" w:rsidR="00FF7DF8" w:rsidRPr="004A01FB" w:rsidRDefault="00FF7DF8" w:rsidP="00342DBC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 przechowuje dokumentację Konkursu przez okres 5 lat od dnia rozstrzygnięcia Konkursu w sposób gwarantujący jej bezpieczeństwo.</w:t>
      </w:r>
    </w:p>
    <w:p w14:paraId="61171F03" w14:textId="77777777" w:rsidR="00FF7DF8" w:rsidRPr="004A01FB" w:rsidRDefault="00FF7DF8" w:rsidP="00342DBC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Postanowienia Regulaminu stanowią podstawę do przeprowadzenia Konkursu, a</w:t>
      </w:r>
      <w:r w:rsidR="00342DBC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ich interpretacja należy do Komisji Konkursowej.</w:t>
      </w:r>
    </w:p>
    <w:p w14:paraId="4F0D9BC4" w14:textId="77777777" w:rsidR="00FF7DF8" w:rsidRPr="004A01FB" w:rsidRDefault="00FF7DF8" w:rsidP="00342DBC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 nie ponosi odpowiedzialności za zgłoszenia, które nie dotarły do</w:t>
      </w:r>
      <w:r w:rsidR="00342DBC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niego z przyczyn od niego niezależnych.</w:t>
      </w:r>
    </w:p>
    <w:p w14:paraId="581D9AB3" w14:textId="1BB322DD" w:rsidR="00FF7DF8" w:rsidRPr="004A01FB" w:rsidRDefault="00FF7DF8" w:rsidP="00342DBC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 nie ponosi odpowiedzialności za Zgłoszenia</w:t>
      </w:r>
      <w:r w:rsidR="005611E9" w:rsidRPr="004A01FB">
        <w:rPr>
          <w:rFonts w:ascii="Verdana" w:hAnsi="Verdana" w:cstheme="minorHAnsi"/>
        </w:rPr>
        <w:t xml:space="preserve"> ko</w:t>
      </w:r>
      <w:r w:rsidRPr="004A01FB">
        <w:rPr>
          <w:rFonts w:ascii="Verdana" w:hAnsi="Verdana" w:cstheme="minorHAnsi"/>
        </w:rPr>
        <w:t>nkursowe utracone, uszkodzone,</w:t>
      </w:r>
      <w:r w:rsidR="003F5A66">
        <w:rPr>
          <w:rFonts w:ascii="Verdana" w:hAnsi="Verdana" w:cstheme="minorHAnsi"/>
        </w:rPr>
        <w:t xml:space="preserve"> nie dające się odczytać przy pomocy podstawowych narzędzi biurowych, stanowiących typowe wyposażenie środowiska informatycznego Organizatora, </w:t>
      </w:r>
      <w:r w:rsidRPr="004A01FB">
        <w:rPr>
          <w:rFonts w:ascii="Verdana" w:hAnsi="Verdana" w:cstheme="minorHAnsi"/>
        </w:rPr>
        <w:t>niewłaściwie zaadresowane lub złożone po upływie określonego terminu.</w:t>
      </w:r>
    </w:p>
    <w:p w14:paraId="02C49F78" w14:textId="77777777" w:rsidR="00FF7DF8" w:rsidRPr="004A01FB" w:rsidRDefault="00FF7DF8" w:rsidP="00342DBC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Regulamin jest jedynym dokumentem określającym zasady udziału w</w:t>
      </w:r>
      <w:r w:rsidR="00342DBC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Konkursie.</w:t>
      </w:r>
    </w:p>
    <w:p w14:paraId="4C267B49" w14:textId="77777777" w:rsidR="00FF7DF8" w:rsidRPr="004A01FB" w:rsidRDefault="00FF7DF8" w:rsidP="00E51BAE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Organizator Konkursu nie ponosi odpowiedzialności za podanie w Formularzu nieprawdziwych lub niepełnych danych przez Uczestników Konkursu.</w:t>
      </w:r>
    </w:p>
    <w:p w14:paraId="7B547E4E" w14:textId="77777777" w:rsidR="00FF7DF8" w:rsidRPr="004A01FB" w:rsidRDefault="00FF7DF8" w:rsidP="00E51BAE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W trakcie trwania Konkursu Organizator zastrzega sobie możliwość zmiany zapisów w treści Regulaminu oraz jego Załączniku w każdym czasie, jeżeli nie wpłynie to na pogorszenie warunków uczestnictwa w Konkursie.</w:t>
      </w:r>
    </w:p>
    <w:p w14:paraId="737E5E8F" w14:textId="77777777" w:rsidR="00FF7DF8" w:rsidRPr="004A01FB" w:rsidRDefault="00FF7DF8" w:rsidP="00E51BAE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W sprawach nieuregulowanych w Regulaminie mają zastosowanie przepisy Kodeksu cywilnego i ustaw</w:t>
      </w:r>
      <w:r w:rsidR="00D73D3F" w:rsidRPr="004A01FB">
        <w:rPr>
          <w:rFonts w:ascii="Verdana" w:hAnsi="Verdana" w:cstheme="minorHAnsi"/>
        </w:rPr>
        <w:t>y</w:t>
      </w:r>
      <w:r w:rsidRPr="004A01FB">
        <w:rPr>
          <w:rFonts w:ascii="Verdana" w:hAnsi="Verdana" w:cstheme="minorHAnsi"/>
        </w:rPr>
        <w:t xml:space="preserve"> o prawie autorskim i prawach pokrewnych i inne powszechnie obowiązujące przepisy prawa.</w:t>
      </w:r>
    </w:p>
    <w:p w14:paraId="51FE8743" w14:textId="77777777" w:rsidR="00FF7DF8" w:rsidRPr="004A01FB" w:rsidRDefault="00FF7DF8" w:rsidP="004A01FB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Integralną część Regulaminu stanowią załącznik</w:t>
      </w:r>
      <w:r w:rsidR="00342DBC">
        <w:rPr>
          <w:rFonts w:ascii="Verdana" w:hAnsi="Verdana" w:cstheme="minorHAnsi"/>
        </w:rPr>
        <w:t xml:space="preserve"> </w:t>
      </w:r>
      <w:r w:rsidRPr="004A01FB">
        <w:rPr>
          <w:rFonts w:ascii="Verdana" w:hAnsi="Verdana" w:cstheme="minorHAnsi"/>
        </w:rPr>
        <w:t xml:space="preserve">nr 1 </w:t>
      </w:r>
      <w:r w:rsidR="00342DBC">
        <w:rPr>
          <w:rFonts w:ascii="Verdana" w:hAnsi="Verdana" w:cstheme="minorHAnsi"/>
        </w:rPr>
        <w:t xml:space="preserve">- </w:t>
      </w:r>
      <w:r w:rsidR="0087376F" w:rsidRPr="004A01FB">
        <w:rPr>
          <w:rFonts w:ascii="Verdana" w:hAnsi="Verdana" w:cstheme="minorHAnsi"/>
        </w:rPr>
        <w:t>Formularz zgłoszeniowy.</w:t>
      </w:r>
    </w:p>
    <w:p w14:paraId="2C980429" w14:textId="77777777" w:rsidR="0087376F" w:rsidRPr="004A01FB" w:rsidRDefault="00342DBC" w:rsidP="004A01FB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B1545">
        <w:rPr>
          <w:rFonts w:ascii="Verdana" w:hAnsi="Verdana" w:cstheme="minorHAnsi"/>
        </w:rPr>
        <w:lastRenderedPageBreak/>
        <w:t>Z Organizatorem skontaktować się można pod adresem: Krajowy Ośrodek Wsparcia Rolnictwa Ośrodek Terenowy w Łodzi, ul. Północna 27/29, 91-420 Łódź, tel. (42</w:t>
      </w:r>
      <w:proofErr w:type="gramStart"/>
      <w:r w:rsidRPr="004B1545">
        <w:rPr>
          <w:rFonts w:ascii="Verdana" w:hAnsi="Verdana" w:cstheme="minorHAnsi"/>
        </w:rPr>
        <w:t>)  636</w:t>
      </w:r>
      <w:proofErr w:type="gramEnd"/>
      <w:r w:rsidRPr="004B1545">
        <w:rPr>
          <w:rFonts w:ascii="Verdana" w:hAnsi="Verdana" w:cstheme="minorHAnsi"/>
        </w:rPr>
        <w:t xml:space="preserve"> 53 26;</w:t>
      </w:r>
      <w:r w:rsidR="0075650E">
        <w:rPr>
          <w:rFonts w:ascii="Verdana" w:hAnsi="Verdana" w:cstheme="minorHAnsi"/>
        </w:rPr>
        <w:t xml:space="preserve"> </w:t>
      </w:r>
      <w:r w:rsidRPr="004B1545">
        <w:rPr>
          <w:rFonts w:ascii="Verdana" w:hAnsi="Verdana" w:cstheme="minorHAnsi"/>
        </w:rPr>
        <w:t xml:space="preserve">fax. (42) 632 91 33. </w:t>
      </w:r>
    </w:p>
    <w:p w14:paraId="5EE4652C" w14:textId="77777777" w:rsidR="00FF7DF8" w:rsidRPr="004A01FB" w:rsidRDefault="00FF7DF8" w:rsidP="004A01FB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</w:rPr>
        <w:t>Osob</w:t>
      </w:r>
      <w:r w:rsidR="00FC21EC" w:rsidRPr="004A01FB">
        <w:rPr>
          <w:rFonts w:ascii="Verdana" w:hAnsi="Verdana" w:cstheme="minorHAnsi"/>
        </w:rPr>
        <w:t>ami</w:t>
      </w:r>
      <w:r w:rsidRPr="004A01FB">
        <w:rPr>
          <w:rFonts w:ascii="Verdana" w:hAnsi="Verdana" w:cstheme="minorHAnsi"/>
        </w:rPr>
        <w:t xml:space="preserve"> </w:t>
      </w:r>
      <w:r w:rsidR="00FC21EC" w:rsidRPr="004A01FB">
        <w:rPr>
          <w:rFonts w:ascii="Verdana" w:hAnsi="Verdana" w:cstheme="minorHAnsi"/>
        </w:rPr>
        <w:t xml:space="preserve">upoważnionymi </w:t>
      </w:r>
      <w:r w:rsidRPr="004A01FB">
        <w:rPr>
          <w:rFonts w:ascii="Verdana" w:hAnsi="Verdana" w:cstheme="minorHAnsi"/>
        </w:rPr>
        <w:t>do kontaktu z Uczestnikami Konkursu w zakresie wszelkich pytań, uwag i wyjaśnień dotyczących Regulaminu Konkursu, jak</w:t>
      </w:r>
      <w:r w:rsidR="00342DBC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 xml:space="preserve">również przekazywania Organizatorowi Formularzy zgłoszeniowych </w:t>
      </w:r>
      <w:r w:rsidR="00FC21EC" w:rsidRPr="004A01FB">
        <w:rPr>
          <w:rFonts w:ascii="Verdana" w:hAnsi="Verdana" w:cstheme="minorHAnsi"/>
        </w:rPr>
        <w:t>są</w:t>
      </w:r>
      <w:r w:rsidR="00342DBC">
        <w:rPr>
          <w:rFonts w:ascii="Verdana" w:hAnsi="Verdana" w:cstheme="minorHAnsi"/>
        </w:rPr>
        <w:t> </w:t>
      </w:r>
      <w:r w:rsidR="00FC21EC" w:rsidRPr="004A01FB">
        <w:rPr>
          <w:rFonts w:ascii="Verdana" w:hAnsi="Verdana" w:cstheme="minorHAnsi"/>
        </w:rPr>
        <w:t>pracownicy</w:t>
      </w:r>
      <w:r w:rsidRPr="004A01FB">
        <w:rPr>
          <w:rFonts w:ascii="Verdana" w:hAnsi="Verdana" w:cstheme="minorHAnsi"/>
        </w:rPr>
        <w:t xml:space="preserve"> </w:t>
      </w:r>
      <w:r w:rsidR="00D73D3F" w:rsidRPr="004A01FB">
        <w:rPr>
          <w:rFonts w:ascii="Verdana" w:hAnsi="Verdana" w:cstheme="minorHAnsi"/>
        </w:rPr>
        <w:t>Wydział Rozwoju Rynków Rolnych</w:t>
      </w:r>
      <w:r w:rsidR="00FC21EC" w:rsidRPr="004A01FB">
        <w:rPr>
          <w:rFonts w:ascii="Verdana" w:hAnsi="Verdana" w:cstheme="minorHAnsi"/>
        </w:rPr>
        <w:t xml:space="preserve"> w Oddziale Terenowym KOWR w</w:t>
      </w:r>
      <w:r w:rsidR="00342DBC">
        <w:rPr>
          <w:rFonts w:ascii="Verdana" w:hAnsi="Verdana" w:cstheme="minorHAnsi"/>
        </w:rPr>
        <w:t> </w:t>
      </w:r>
      <w:r w:rsidR="00FC21EC" w:rsidRPr="004A01FB">
        <w:rPr>
          <w:rFonts w:ascii="Verdana" w:hAnsi="Verdana" w:cstheme="minorHAnsi"/>
        </w:rPr>
        <w:t>Łodzi:</w:t>
      </w:r>
    </w:p>
    <w:p w14:paraId="7B0A1F60" w14:textId="77777777" w:rsidR="005F4501" w:rsidRPr="004A01FB" w:rsidRDefault="005611E9" w:rsidP="004A01FB">
      <w:pPr>
        <w:pStyle w:val="Akapitzlist"/>
        <w:numPr>
          <w:ilvl w:val="0"/>
          <w:numId w:val="45"/>
        </w:numPr>
        <w:spacing w:after="0" w:line="360" w:lineRule="auto"/>
        <w:ind w:left="1134" w:hanging="567"/>
        <w:jc w:val="both"/>
        <w:rPr>
          <w:rFonts w:ascii="Verdana" w:hAnsi="Verdana" w:cstheme="minorHAnsi"/>
        </w:rPr>
      </w:pPr>
      <w:r w:rsidRPr="004A01FB">
        <w:rPr>
          <w:rFonts w:ascii="Verdana" w:hAnsi="Verdana" w:cstheme="minorHAnsi"/>
          <w:b/>
        </w:rPr>
        <w:t>Justyna Ścieglińska</w:t>
      </w:r>
      <w:r w:rsidR="00FC21EC" w:rsidRPr="004A01FB">
        <w:rPr>
          <w:rFonts w:ascii="Verdana" w:hAnsi="Verdana" w:cstheme="minorHAnsi"/>
        </w:rPr>
        <w:t xml:space="preserve">, email: </w:t>
      </w:r>
      <w:hyperlink r:id="rId15" w:history="1">
        <w:r w:rsidRPr="004A01FB">
          <w:rPr>
            <w:rStyle w:val="Hipercze"/>
            <w:rFonts w:ascii="Verdana" w:hAnsi="Verdana" w:cstheme="minorHAnsi"/>
          </w:rPr>
          <w:t>justyna.scieglinska@kowr.gov.pl</w:t>
        </w:r>
      </w:hyperlink>
      <w:r w:rsidR="00FC21EC" w:rsidRPr="004A01FB">
        <w:rPr>
          <w:rFonts w:ascii="Verdana" w:hAnsi="Verdana" w:cstheme="minorHAnsi"/>
        </w:rPr>
        <w:t xml:space="preserve">, </w:t>
      </w:r>
      <w:r w:rsidR="00FF7DF8" w:rsidRPr="004A01FB">
        <w:rPr>
          <w:rFonts w:ascii="Verdana" w:hAnsi="Verdana" w:cstheme="minorHAnsi"/>
        </w:rPr>
        <w:t>tel.</w:t>
      </w:r>
      <w:r w:rsidR="00342DBC">
        <w:rPr>
          <w:rFonts w:ascii="Verdana" w:hAnsi="Verdana" w:cstheme="minorHAnsi"/>
        </w:rPr>
        <w:t> </w:t>
      </w:r>
      <w:r w:rsidRPr="004A01FB">
        <w:rPr>
          <w:rFonts w:ascii="Verdana" w:hAnsi="Verdana" w:cstheme="minorHAnsi"/>
        </w:rPr>
        <w:t>797 184 454</w:t>
      </w:r>
    </w:p>
    <w:p w14:paraId="4E629046" w14:textId="424D326E" w:rsidR="00FF7DF8" w:rsidRDefault="005611E9" w:rsidP="004A01FB">
      <w:pPr>
        <w:pStyle w:val="Akapitzlist"/>
        <w:numPr>
          <w:ilvl w:val="0"/>
          <w:numId w:val="45"/>
        </w:numPr>
        <w:spacing w:after="0" w:line="360" w:lineRule="auto"/>
        <w:ind w:left="1134" w:hanging="567"/>
        <w:jc w:val="both"/>
        <w:rPr>
          <w:rFonts w:ascii="Verdana" w:hAnsi="Verdana" w:cstheme="minorHAnsi"/>
          <w:lang w:val="en-GB"/>
        </w:rPr>
      </w:pPr>
      <w:r w:rsidRPr="00543A4E">
        <w:rPr>
          <w:rFonts w:ascii="Verdana" w:hAnsi="Verdana" w:cstheme="minorHAnsi"/>
          <w:b/>
          <w:lang w:val="en-GB"/>
        </w:rPr>
        <w:t>Emilia Rychlik</w:t>
      </w:r>
      <w:r w:rsidR="00D73D3F" w:rsidRPr="00543A4E">
        <w:rPr>
          <w:rFonts w:ascii="Verdana" w:hAnsi="Verdana" w:cstheme="minorHAnsi"/>
          <w:lang w:val="en-GB"/>
        </w:rPr>
        <w:t xml:space="preserve"> </w:t>
      </w:r>
      <w:r w:rsidR="00FC21EC" w:rsidRPr="00543A4E">
        <w:rPr>
          <w:rFonts w:ascii="Verdana" w:hAnsi="Verdana" w:cstheme="minorHAnsi"/>
          <w:lang w:val="en-GB"/>
        </w:rPr>
        <w:t xml:space="preserve">email: </w:t>
      </w:r>
      <w:hyperlink r:id="rId16" w:history="1">
        <w:r w:rsidRPr="00543A4E">
          <w:rPr>
            <w:rStyle w:val="Hipercze"/>
            <w:rFonts w:ascii="Verdana" w:hAnsi="Verdana" w:cstheme="minorHAnsi"/>
            <w:lang w:val="en-GB"/>
          </w:rPr>
          <w:t>emilia.rychlik@kowr.gov.pl</w:t>
        </w:r>
      </w:hyperlink>
      <w:r w:rsidR="00FC21EC" w:rsidRPr="00543A4E">
        <w:rPr>
          <w:rFonts w:ascii="Verdana" w:hAnsi="Verdana" w:cstheme="minorHAnsi"/>
          <w:lang w:val="en-GB"/>
        </w:rPr>
        <w:t xml:space="preserve">, </w:t>
      </w:r>
      <w:r w:rsidR="00FF7DF8" w:rsidRPr="00543A4E">
        <w:rPr>
          <w:rFonts w:ascii="Verdana" w:hAnsi="Verdana" w:cstheme="minorHAnsi"/>
          <w:lang w:val="en-GB"/>
        </w:rPr>
        <w:t xml:space="preserve">tel. </w:t>
      </w:r>
      <w:r w:rsidR="00EF30B9" w:rsidRPr="00543A4E">
        <w:rPr>
          <w:rFonts w:ascii="Verdana" w:hAnsi="Verdana" w:cstheme="minorHAnsi"/>
          <w:lang w:val="en-GB"/>
        </w:rPr>
        <w:t>668 102</w:t>
      </w:r>
      <w:r w:rsidR="00F53AF4">
        <w:rPr>
          <w:rFonts w:ascii="Verdana" w:hAnsi="Verdana" w:cstheme="minorHAnsi"/>
          <w:lang w:val="en-GB"/>
        </w:rPr>
        <w:t> </w:t>
      </w:r>
      <w:r w:rsidR="00EF30B9" w:rsidRPr="00543A4E">
        <w:rPr>
          <w:rFonts w:ascii="Verdana" w:hAnsi="Verdana" w:cstheme="minorHAnsi"/>
          <w:lang w:val="en-GB"/>
        </w:rPr>
        <w:t>704</w:t>
      </w:r>
    </w:p>
    <w:p w14:paraId="0C83DA19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0AD7B502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896BD2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152190E7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16222C6E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4EDB0A6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54757CBE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4C501A44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BCEFFE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659F52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2BF20CA8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7230BAFC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4EDF1981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42FC9135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FA13E81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05253989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6D7D4AC1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03154615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62CF93E5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3D8000E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64E7D4F0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49693683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7A7B5F72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2914329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635F6AAC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4D735E0B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5FD54786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073D0255" w14:textId="77777777" w:rsidR="00F53AF4" w:rsidRDefault="00F53AF4" w:rsidP="00F53AF4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p w14:paraId="5A85CD98" w14:textId="77777777" w:rsidR="00F53AF4" w:rsidRPr="00762210" w:rsidRDefault="00F53AF4" w:rsidP="00F53AF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762210">
        <w:rPr>
          <w:rFonts w:ascii="Arial" w:hAnsi="Arial" w:cs="Arial"/>
          <w:b/>
        </w:rPr>
        <w:t xml:space="preserve">Załącznik nr 1 </w:t>
      </w:r>
      <w:r w:rsidRPr="00762210">
        <w:rPr>
          <w:rFonts w:ascii="Arial" w:hAnsi="Arial" w:cs="Arial"/>
        </w:rPr>
        <w:t xml:space="preserve">Formularz Zgłoszeniowy </w:t>
      </w:r>
    </w:p>
    <w:p w14:paraId="5A2D1590" w14:textId="77777777" w:rsidR="00F53AF4" w:rsidRPr="00762210" w:rsidRDefault="00F53AF4" w:rsidP="00F53AF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0EA10AE2" w14:textId="77777777" w:rsidR="00F53AF4" w:rsidRPr="00762210" w:rsidRDefault="00F53AF4" w:rsidP="00F53AF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62210">
        <w:rPr>
          <w:rFonts w:ascii="Arial" w:hAnsi="Arial" w:cs="Arial"/>
          <w:b/>
          <w:bCs/>
        </w:rPr>
        <w:t>FORMULARZ ZGŁOSZENIA DO KONKURSU</w:t>
      </w:r>
    </w:p>
    <w:p w14:paraId="532B4436" w14:textId="63F72560" w:rsidR="00F53AF4" w:rsidRPr="00762210" w:rsidRDefault="00F53AF4" w:rsidP="00F53AF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62210">
        <w:rPr>
          <w:rStyle w:val="Pogrubienie"/>
          <w:rFonts w:ascii="Arial" w:hAnsi="Arial" w:cs="Arial"/>
        </w:rPr>
        <w:t>„</w:t>
      </w:r>
      <w:r>
        <w:rPr>
          <w:rFonts w:ascii="Arial" w:hAnsi="Arial" w:cs="Arial"/>
          <w:b/>
        </w:rPr>
        <w:t>Żywność lokalnie i świadomie</w:t>
      </w:r>
      <w:r w:rsidRPr="00762210">
        <w:rPr>
          <w:rStyle w:val="Pogrubienie"/>
          <w:rFonts w:ascii="Arial" w:hAnsi="Arial" w:cs="Arial"/>
        </w:rPr>
        <w:t>” d</w:t>
      </w:r>
      <w:r>
        <w:rPr>
          <w:rStyle w:val="Pogrubienie"/>
          <w:rFonts w:ascii="Arial" w:hAnsi="Arial" w:cs="Arial"/>
        </w:rPr>
        <w:t>la producentów certyfikowanych produktów</w:t>
      </w:r>
      <w:r w:rsidRPr="00762210">
        <w:rPr>
          <w:rStyle w:val="Pogrubienie"/>
          <w:rFonts w:ascii="Arial" w:hAnsi="Arial" w:cs="Arial"/>
        </w:rPr>
        <w:t xml:space="preserve"> województwa łódzkiego</w:t>
      </w:r>
    </w:p>
    <w:p w14:paraId="3DE4A9BA" w14:textId="77777777" w:rsidR="00F53AF4" w:rsidRPr="00762210" w:rsidRDefault="00F53AF4" w:rsidP="00F53AF4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53AF4" w:rsidRPr="00762210" w14:paraId="057A6A82" w14:textId="77777777" w:rsidTr="00F93C39">
        <w:trPr>
          <w:trHeight w:val="964"/>
        </w:trPr>
        <w:tc>
          <w:tcPr>
            <w:tcW w:w="9354" w:type="dxa"/>
          </w:tcPr>
          <w:p w14:paraId="085023CF" w14:textId="77777777" w:rsidR="00F53AF4" w:rsidRPr="00762210" w:rsidRDefault="00F53AF4" w:rsidP="00F93C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4454BA71" w14:textId="77777777" w:rsidR="00F53AF4" w:rsidRPr="001A1427" w:rsidRDefault="00F53AF4" w:rsidP="00F53AF4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1A1427">
        <w:rPr>
          <w:rFonts w:ascii="Verdana" w:hAnsi="Verdana"/>
        </w:rPr>
        <w:t>Imię i nazwisko Uczestnika Konkursu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53AF4" w:rsidRPr="00762210" w14:paraId="5CD5F3FD" w14:textId="77777777" w:rsidTr="00F93C39">
        <w:trPr>
          <w:trHeight w:val="964"/>
        </w:trPr>
        <w:tc>
          <w:tcPr>
            <w:tcW w:w="9354" w:type="dxa"/>
          </w:tcPr>
          <w:p w14:paraId="01816A41" w14:textId="77777777" w:rsidR="00F53AF4" w:rsidRPr="00762210" w:rsidRDefault="00F53AF4" w:rsidP="00F93C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16FE097B" w14:textId="77777777" w:rsidR="00F53AF4" w:rsidRPr="001A1427" w:rsidRDefault="00F53AF4" w:rsidP="00F53A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1A1427">
        <w:rPr>
          <w:rFonts w:ascii="Verdana" w:hAnsi="Verdana"/>
        </w:rPr>
        <w:t>Adres e-mail i numer telefonu Uczestnika Konkursu</w:t>
      </w:r>
    </w:p>
    <w:p w14:paraId="2ABE6716" w14:textId="77777777" w:rsidR="00F53AF4" w:rsidRPr="00762210" w:rsidRDefault="00F53AF4" w:rsidP="00F53AF4">
      <w:pPr>
        <w:rPr>
          <w:rFonts w:ascii="Verdana" w:hAnsi="Verdana"/>
        </w:rPr>
      </w:pPr>
    </w:p>
    <w:p w14:paraId="658581B2" w14:textId="744C0275" w:rsidR="00F53AF4" w:rsidRPr="00762210" w:rsidRDefault="00F53AF4" w:rsidP="00F53AF4">
      <w:pPr>
        <w:pStyle w:val="Akapitzlist"/>
        <w:numPr>
          <w:ilvl w:val="0"/>
          <w:numId w:val="48"/>
        </w:numPr>
        <w:spacing w:after="100" w:afterAutospacing="1" w:line="276" w:lineRule="auto"/>
        <w:ind w:left="567" w:hanging="567"/>
        <w:jc w:val="both"/>
        <w:rPr>
          <w:rFonts w:ascii="Arial" w:hAnsi="Arial" w:cs="Arial"/>
        </w:rPr>
      </w:pPr>
      <w:r w:rsidRPr="00762210">
        <w:rPr>
          <w:rFonts w:ascii="Arial" w:hAnsi="Arial" w:cs="Arial"/>
          <w:b/>
        </w:rPr>
        <w:t>Wyrażam zgodę</w:t>
      </w:r>
      <w:r w:rsidRPr="00762210">
        <w:rPr>
          <w:rFonts w:ascii="Arial" w:hAnsi="Arial" w:cs="Arial"/>
        </w:rPr>
        <w:t xml:space="preserve"> </w:t>
      </w:r>
      <w:r w:rsidRPr="00762210">
        <w:rPr>
          <w:rFonts w:ascii="Arial" w:hAnsi="Arial" w:cs="Arial"/>
          <w:b/>
        </w:rPr>
        <w:t>na</w:t>
      </w:r>
      <w:r w:rsidRPr="00762210">
        <w:rPr>
          <w:rFonts w:ascii="Arial" w:hAnsi="Arial" w:cs="Arial"/>
        </w:rPr>
        <w:t xml:space="preserve"> </w:t>
      </w:r>
      <w:r w:rsidRPr="00762210">
        <w:rPr>
          <w:rFonts w:ascii="Arial" w:hAnsi="Arial" w:cs="Arial"/>
          <w:b/>
        </w:rPr>
        <w:t xml:space="preserve">udział </w:t>
      </w:r>
      <w:r w:rsidRPr="00762210">
        <w:rPr>
          <w:rFonts w:ascii="Arial" w:hAnsi="Arial" w:cs="Arial"/>
        </w:rPr>
        <w:t xml:space="preserve">w organizowanym przez Krajowy Ośrodek Wsparcia Rolnictwa Oddział Terenowy w </w:t>
      </w:r>
      <w:proofErr w:type="gramStart"/>
      <w:r w:rsidRPr="00762210">
        <w:rPr>
          <w:rFonts w:ascii="Arial" w:hAnsi="Arial" w:cs="Arial"/>
        </w:rPr>
        <w:t>Łodzi  (</w:t>
      </w:r>
      <w:proofErr w:type="gramEnd"/>
      <w:r w:rsidRPr="00762210">
        <w:rPr>
          <w:rFonts w:ascii="Arial" w:hAnsi="Arial" w:cs="Arial"/>
        </w:rPr>
        <w:t xml:space="preserve">dalej jako KOWR) </w:t>
      </w:r>
      <w:proofErr w:type="gramStart"/>
      <w:r w:rsidRPr="00762210">
        <w:rPr>
          <w:rStyle w:val="Pogrubienie"/>
          <w:rFonts w:ascii="Arial" w:hAnsi="Arial" w:cs="Arial"/>
        </w:rPr>
        <w:t>„</w:t>
      </w:r>
      <w:r w:rsidR="00134D74">
        <w:rPr>
          <w:rStyle w:val="Pogrubienie"/>
          <w:rFonts w:ascii="Arial" w:hAnsi="Arial" w:cs="Arial"/>
        </w:rPr>
        <w:t xml:space="preserve"> Żywność</w:t>
      </w:r>
      <w:proofErr w:type="gramEnd"/>
      <w:r w:rsidR="00134D74">
        <w:rPr>
          <w:rStyle w:val="Pogrubienie"/>
          <w:rFonts w:ascii="Arial" w:hAnsi="Arial" w:cs="Arial"/>
        </w:rPr>
        <w:t xml:space="preserve"> lokalnie i świadomie</w:t>
      </w:r>
      <w:r w:rsidRPr="00762210">
        <w:rPr>
          <w:rStyle w:val="Pogrubienie"/>
          <w:rFonts w:ascii="Arial" w:hAnsi="Arial" w:cs="Arial"/>
          <w:b w:val="0"/>
        </w:rPr>
        <w:t>”</w:t>
      </w:r>
      <w:r w:rsidRPr="00762210">
        <w:rPr>
          <w:rFonts w:ascii="Arial" w:hAnsi="Arial" w:cs="Arial"/>
        </w:rPr>
        <w:t xml:space="preserve"> w celu i na zasadach określonych w treści Regulaminu Konkursu.</w:t>
      </w:r>
    </w:p>
    <w:p w14:paraId="4DCD672D" w14:textId="77777777" w:rsidR="00F53AF4" w:rsidRPr="00762210" w:rsidRDefault="00F53AF4" w:rsidP="00F53AF4">
      <w:pPr>
        <w:pStyle w:val="Akapitzlist"/>
        <w:numPr>
          <w:ilvl w:val="0"/>
          <w:numId w:val="48"/>
        </w:numPr>
        <w:spacing w:after="100" w:afterAutospacing="1" w:line="276" w:lineRule="auto"/>
        <w:ind w:left="567" w:hanging="567"/>
        <w:jc w:val="both"/>
        <w:rPr>
          <w:rFonts w:ascii="Arial" w:hAnsi="Arial" w:cs="Arial"/>
        </w:rPr>
      </w:pPr>
      <w:r w:rsidRPr="00762210">
        <w:rPr>
          <w:rFonts w:ascii="Arial" w:hAnsi="Arial" w:cs="Arial"/>
        </w:rPr>
        <w:t xml:space="preserve">Świadomie i dobrowolnie </w:t>
      </w:r>
      <w:r w:rsidRPr="00762210">
        <w:rPr>
          <w:rFonts w:ascii="Arial" w:hAnsi="Arial" w:cs="Arial"/>
          <w:b/>
        </w:rPr>
        <w:t xml:space="preserve">wyrażam zgodę na przetwarzanie moich danych osobowych (w zakresie imienia i nazwiska adresu email, numeru telefonu kontaktowego) oraz danych osobowych </w:t>
      </w:r>
      <w:r w:rsidRPr="00762210">
        <w:rPr>
          <w:rFonts w:ascii="Arial" w:hAnsi="Arial" w:cs="Arial"/>
        </w:rPr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</w:rPr>
        <w:t xml:space="preserve"> </w:t>
      </w:r>
      <w:r w:rsidRPr="00762210">
        <w:rPr>
          <w:rFonts w:ascii="Arial" w:hAnsi="Arial" w:cs="Arial"/>
        </w:rPr>
        <w:t xml:space="preserve">z 04.05.2016 r. str. 1) dalej jako RODO, w celach związanych ze zgłoszeniem </w:t>
      </w:r>
      <w:r>
        <w:rPr>
          <w:rFonts w:ascii="Arial" w:hAnsi="Arial" w:cs="Arial"/>
        </w:rPr>
        <w:t xml:space="preserve">i udziałem </w:t>
      </w:r>
      <w:r w:rsidRPr="00762210">
        <w:rPr>
          <w:rFonts w:ascii="Arial" w:hAnsi="Arial" w:cs="Arial"/>
        </w:rPr>
        <w:t>w ww. Konkursie, zgodnie z jego Regulaminem.</w:t>
      </w:r>
    </w:p>
    <w:p w14:paraId="5BFBF732" w14:textId="77777777" w:rsidR="00F53AF4" w:rsidRDefault="00F53AF4" w:rsidP="00F53AF4">
      <w:pPr>
        <w:pStyle w:val="Akapitzlist"/>
        <w:numPr>
          <w:ilvl w:val="0"/>
          <w:numId w:val="4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1A1427">
        <w:rPr>
          <w:rFonts w:ascii="Arial" w:hAnsi="Arial" w:cs="Arial"/>
          <w:b/>
        </w:rPr>
        <w:t xml:space="preserve">Wyrażam zgodę na rozpowszechnienie </w:t>
      </w:r>
      <w:r w:rsidRPr="001A1427">
        <w:rPr>
          <w:rFonts w:ascii="Arial" w:hAnsi="Arial" w:cs="Arial"/>
        </w:rPr>
        <w:t xml:space="preserve">przez Organizatora wizerunku wykonanej pracy, w dowolnej formie, za pośrednictwem dowolnego medium i bez ograniczeń czasowych, w celach promocyjno-informacyjnych oraz dokumentujących działalność Organizatora w zakresie realizacji zadań związanych z prowadzeniem i wsparciem działań promocyjnych, informacyjnych, edukacyjnych i kulturalnych dotyczących produktów rolnych i żywnościowych, metod ich produkcji, a także systemów jakości produktów rolnych i żywnościowych, stosownie do zadań ustawowych KOWR, o których mowa w art. 9 ust. 2 pkt 16 lit. a ustawy z dnia 10 lutego 2017 r. o Krajowym Ośrodku Wsparcia Rolnictwa (Dz. U. z 2024 r. poz. 700). w dowolnej formie i bez ograniczeń czasowych na wszystkich polach eksploatacji w rozumieniu ustawy o Prawie autorskim i prawach pokrewnych, w celach promocyjno-informacyjnych oraz dokumentujących działalność Organizatora w zakresie wykonywania jego zadań realizowanych w interesie publicznym, tym w szczególności w zakresie prowadzenia działań promocyjnych, informacyjnych, edukacyjnych, kulturalnych </w:t>
      </w:r>
      <w:r w:rsidRPr="001A1427">
        <w:rPr>
          <w:rFonts w:ascii="Arial" w:hAnsi="Arial" w:cs="Arial"/>
        </w:rPr>
        <w:lastRenderedPageBreak/>
        <w:t xml:space="preserve">mających na celu promowanie produktów rolnych i żywnościowych, metod ich produkcji, a także systemów jakości produktów rolnych i żywnościowych w celu realizacji zadań Organizatora, o których mowa w art. 9 ust. 2 pkt 16 </w:t>
      </w:r>
      <w:proofErr w:type="spellStart"/>
      <w:r w:rsidRPr="001A1427">
        <w:rPr>
          <w:rFonts w:ascii="Arial" w:hAnsi="Arial" w:cs="Arial"/>
        </w:rPr>
        <w:t>lit.a</w:t>
      </w:r>
      <w:proofErr w:type="spellEnd"/>
      <w:r w:rsidRPr="001A1427">
        <w:rPr>
          <w:rFonts w:ascii="Arial" w:hAnsi="Arial" w:cs="Arial"/>
        </w:rPr>
        <w:t xml:space="preserve"> ustawy z dnia z dnia 10 lutego 2017r. o Krajowym Ośrodku Wsparcia Rolnictwa (</w:t>
      </w:r>
      <w:proofErr w:type="spellStart"/>
      <w:r w:rsidRPr="001A1427">
        <w:rPr>
          <w:rFonts w:ascii="Arial" w:hAnsi="Arial" w:cs="Arial"/>
        </w:rPr>
        <w:t>t.j</w:t>
      </w:r>
      <w:proofErr w:type="spellEnd"/>
      <w:r w:rsidRPr="001A1427">
        <w:rPr>
          <w:rFonts w:ascii="Arial" w:hAnsi="Arial" w:cs="Arial"/>
        </w:rPr>
        <w:t xml:space="preserve">. Dz.U. 2024 r., poz. 700, z </w:t>
      </w:r>
      <w:proofErr w:type="spellStart"/>
      <w:r w:rsidRPr="001A1427">
        <w:rPr>
          <w:rFonts w:ascii="Arial" w:hAnsi="Arial" w:cs="Arial"/>
        </w:rPr>
        <w:t>późn</w:t>
      </w:r>
      <w:proofErr w:type="spellEnd"/>
      <w:r w:rsidRPr="001A1427">
        <w:rPr>
          <w:rFonts w:ascii="Arial" w:hAnsi="Arial" w:cs="Arial"/>
        </w:rPr>
        <w:t>. zm.)</w:t>
      </w:r>
      <w:r>
        <w:rPr>
          <w:rFonts w:ascii="Arial" w:hAnsi="Arial" w:cs="Arial"/>
        </w:rPr>
        <w:t>.</w:t>
      </w:r>
    </w:p>
    <w:p w14:paraId="6C472ECD" w14:textId="77777777" w:rsidR="00F53AF4" w:rsidRPr="001A1427" w:rsidRDefault="00F53AF4" w:rsidP="00F53AF4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</w:p>
    <w:p w14:paraId="01DB4F0F" w14:textId="77777777" w:rsidR="00F53AF4" w:rsidRPr="00762210" w:rsidRDefault="00F53AF4" w:rsidP="00F53AF4">
      <w:pPr>
        <w:spacing w:line="276" w:lineRule="auto"/>
        <w:jc w:val="both"/>
        <w:rPr>
          <w:rFonts w:ascii="Arial" w:hAnsi="Arial" w:cs="Arial"/>
          <w:b/>
        </w:rPr>
      </w:pPr>
      <w:r w:rsidRPr="00762210">
        <w:rPr>
          <w:rFonts w:ascii="Arial" w:hAnsi="Arial" w:cs="Arial"/>
          <w:b/>
        </w:rPr>
        <w:t>Oświadczam, że:</w:t>
      </w:r>
    </w:p>
    <w:p w14:paraId="5574AB2B" w14:textId="52FBB87B" w:rsidR="00F53AF4" w:rsidRPr="00762210" w:rsidRDefault="00F53AF4" w:rsidP="00F53AF4">
      <w:pPr>
        <w:pStyle w:val="Akapitzlist"/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62210">
        <w:rPr>
          <w:rFonts w:ascii="Arial" w:hAnsi="Arial" w:cs="Arial"/>
        </w:rPr>
        <w:t xml:space="preserve">Zapoznałam/zapoznałem się z treścią Regulaminu konkursu </w:t>
      </w:r>
      <w:proofErr w:type="gramStart"/>
      <w:r w:rsidR="00AC0B30" w:rsidRPr="00762210">
        <w:rPr>
          <w:rStyle w:val="Pogrubienie"/>
          <w:rFonts w:ascii="Arial" w:hAnsi="Arial" w:cs="Arial"/>
        </w:rPr>
        <w:t>„</w:t>
      </w:r>
      <w:r w:rsidR="00AC0B30">
        <w:rPr>
          <w:rStyle w:val="Pogrubienie"/>
          <w:rFonts w:ascii="Arial" w:hAnsi="Arial" w:cs="Arial"/>
        </w:rPr>
        <w:t xml:space="preserve"> Żywność</w:t>
      </w:r>
      <w:proofErr w:type="gramEnd"/>
      <w:r w:rsidR="00AC0B30">
        <w:rPr>
          <w:rStyle w:val="Pogrubienie"/>
          <w:rFonts w:ascii="Arial" w:hAnsi="Arial" w:cs="Arial"/>
        </w:rPr>
        <w:t xml:space="preserve"> lokalnie i </w:t>
      </w:r>
      <w:proofErr w:type="gramStart"/>
      <w:r w:rsidR="00AC0B30">
        <w:rPr>
          <w:rStyle w:val="Pogrubienie"/>
          <w:rFonts w:ascii="Arial" w:hAnsi="Arial" w:cs="Arial"/>
        </w:rPr>
        <w:t>świadomie</w:t>
      </w:r>
      <w:r w:rsidR="00AC0B30" w:rsidRPr="00762210">
        <w:rPr>
          <w:rStyle w:val="Pogrubienie"/>
          <w:rFonts w:ascii="Arial" w:hAnsi="Arial" w:cs="Arial"/>
          <w:b w:val="0"/>
        </w:rPr>
        <w:t>”</w:t>
      </w:r>
      <w:r w:rsidR="00AC0B30" w:rsidRPr="00762210">
        <w:rPr>
          <w:rFonts w:ascii="Arial" w:hAnsi="Arial" w:cs="Arial"/>
        </w:rPr>
        <w:t xml:space="preserve"> </w:t>
      </w:r>
      <w:r w:rsidRPr="00762210">
        <w:rPr>
          <w:rFonts w:ascii="Arial" w:hAnsi="Arial" w:cs="Arial"/>
        </w:rPr>
        <w:t xml:space="preserve"> dla</w:t>
      </w:r>
      <w:proofErr w:type="gramEnd"/>
      <w:r w:rsidR="00AC0B30">
        <w:rPr>
          <w:rFonts w:ascii="Arial" w:hAnsi="Arial" w:cs="Arial"/>
        </w:rPr>
        <w:t xml:space="preserve"> producentów</w:t>
      </w:r>
      <w:r w:rsidRPr="00762210">
        <w:rPr>
          <w:rFonts w:ascii="Arial" w:hAnsi="Arial" w:cs="Arial"/>
        </w:rPr>
        <w:t xml:space="preserve"> </w:t>
      </w:r>
      <w:r w:rsidRPr="00762210">
        <w:rPr>
          <w:rStyle w:val="Pogrubienie"/>
          <w:rFonts w:ascii="Arial" w:hAnsi="Arial" w:cs="Arial"/>
          <w:b w:val="0"/>
        </w:rPr>
        <w:t>województwa łódzkiego</w:t>
      </w:r>
      <w:r w:rsidRPr="00762210">
        <w:rPr>
          <w:rFonts w:ascii="Arial" w:hAnsi="Arial" w:cs="Arial"/>
        </w:rPr>
        <w:t xml:space="preserve"> i w pełni go akceptuję i zobowiązuję się stosować do jego postanowień.</w:t>
      </w:r>
    </w:p>
    <w:p w14:paraId="77D77DB7" w14:textId="77777777" w:rsidR="00F53AF4" w:rsidRPr="00762210" w:rsidRDefault="00F53AF4" w:rsidP="00F53AF4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 w:rsidRPr="00762210">
        <w:rPr>
          <w:rFonts w:ascii="Arial" w:hAnsi="Arial" w:cs="Arial"/>
        </w:rPr>
        <w:t>Zapoznałam/zapoznałem się z treścią klauzuli informacyjnej dotyczącej przetwarzania moich danych osobowych zawartej w § 12 Regulaminu Konkursu.</w:t>
      </w:r>
    </w:p>
    <w:p w14:paraId="20FED84F" w14:textId="77777777" w:rsidR="00F53AF4" w:rsidRPr="00762210" w:rsidRDefault="00F53AF4" w:rsidP="00F53AF4">
      <w:pPr>
        <w:pStyle w:val="Akapitzlist"/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62210">
        <w:rPr>
          <w:rFonts w:ascii="Arial" w:hAnsi="Arial" w:cs="Arial"/>
        </w:rPr>
        <w:t>Zgłoszona do Konkursu Praca nie była kiedykolwiek publikowana przez osoby trzecie i jest wolna od jakichkolwiek praw osób trzecich – jednocześnie zobowiązuję się do ponoszenia odpowiedzialności cywilnoprawnej z tytułu wad prawnych pracy konkursowej.</w:t>
      </w:r>
    </w:p>
    <w:p w14:paraId="6BBD07DE" w14:textId="77777777" w:rsidR="00F53AF4" w:rsidRPr="00762210" w:rsidRDefault="00F53AF4" w:rsidP="00F53AF4">
      <w:pPr>
        <w:pStyle w:val="Akapitzlist"/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62210">
        <w:rPr>
          <w:rFonts w:ascii="Arial" w:hAnsi="Arial" w:cs="Arial"/>
        </w:rPr>
        <w:t xml:space="preserve">Przekazana praca jest wynikiem indywidualnej twórczości oraz że przysługuje mu do niej pełnia autorskich praw majątkowych, wolnych od wad prawnych, obciążeń lub roszczeń osób trzecich, w szczególności wynikających z przepisów dotyczących ochrony własności intelektualnej. </w:t>
      </w:r>
    </w:p>
    <w:p w14:paraId="4DE3C031" w14:textId="77777777" w:rsidR="00F53AF4" w:rsidRPr="00E52E6D" w:rsidRDefault="00F53AF4" w:rsidP="00F53AF4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</w:p>
    <w:p w14:paraId="3550EB0C" w14:textId="77777777" w:rsidR="00F53AF4" w:rsidRPr="00E52E6D" w:rsidRDefault="00F53AF4" w:rsidP="00F53AF4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</w:p>
    <w:p w14:paraId="7C55FDA1" w14:textId="77777777" w:rsidR="00F53AF4" w:rsidRPr="00E52E6D" w:rsidRDefault="00F53AF4" w:rsidP="00F53AF4">
      <w:pPr>
        <w:spacing w:before="240"/>
        <w:jc w:val="both"/>
        <w:rPr>
          <w:rFonts w:ascii="Verdana" w:hAnsi="Verdana"/>
          <w:sz w:val="20"/>
          <w:szCs w:val="20"/>
        </w:rPr>
      </w:pPr>
    </w:p>
    <w:p w14:paraId="09EFF444" w14:textId="77777777" w:rsidR="00F53AF4" w:rsidRPr="00E52E6D" w:rsidRDefault="00F53AF4" w:rsidP="00F53AF4">
      <w:pPr>
        <w:ind w:firstLine="360"/>
        <w:jc w:val="both"/>
        <w:rPr>
          <w:rFonts w:ascii="Verdana" w:hAnsi="Verdana"/>
          <w:sz w:val="20"/>
          <w:szCs w:val="20"/>
        </w:rPr>
      </w:pPr>
      <w:r w:rsidRPr="00E52E6D">
        <w:rPr>
          <w:rFonts w:ascii="Verdana" w:hAnsi="Verdana"/>
          <w:sz w:val="20"/>
          <w:szCs w:val="20"/>
        </w:rPr>
        <w:t>……………………………………</w:t>
      </w:r>
      <w:r w:rsidRPr="00E52E6D">
        <w:rPr>
          <w:rFonts w:ascii="Verdana" w:hAnsi="Verdana"/>
          <w:sz w:val="20"/>
          <w:szCs w:val="20"/>
        </w:rPr>
        <w:tab/>
      </w:r>
      <w:r w:rsidRPr="00E52E6D">
        <w:rPr>
          <w:rFonts w:ascii="Verdana" w:hAnsi="Verdana"/>
          <w:sz w:val="20"/>
          <w:szCs w:val="20"/>
        </w:rPr>
        <w:tab/>
      </w:r>
      <w:r w:rsidRPr="00E52E6D">
        <w:rPr>
          <w:rFonts w:ascii="Verdana" w:hAnsi="Verdana"/>
          <w:sz w:val="20"/>
          <w:szCs w:val="20"/>
        </w:rPr>
        <w:tab/>
      </w:r>
      <w:r w:rsidRPr="00E52E6D">
        <w:rPr>
          <w:rFonts w:ascii="Verdana" w:hAnsi="Verdana"/>
          <w:sz w:val="20"/>
          <w:szCs w:val="20"/>
        </w:rPr>
        <w:tab/>
      </w:r>
      <w:r w:rsidRPr="00C411E8">
        <w:rPr>
          <w:rFonts w:ascii="Verdana" w:hAnsi="Verdana"/>
          <w:sz w:val="20"/>
          <w:szCs w:val="20"/>
        </w:rPr>
        <w:t>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557A8209" w14:textId="77777777" w:rsidR="00F53AF4" w:rsidRPr="00D503A6" w:rsidRDefault="00F53AF4" w:rsidP="00F53AF4">
      <w:pPr>
        <w:ind w:firstLine="708"/>
        <w:rPr>
          <w:rFonts w:ascii="Calibri" w:hAnsi="Calibri" w:cs="Calibri"/>
          <w:sz w:val="20"/>
          <w:szCs w:val="20"/>
        </w:rPr>
      </w:pPr>
      <w:r w:rsidRPr="004C0134">
        <w:rPr>
          <w:rFonts w:ascii="Calibri" w:hAnsi="Calibri" w:cs="Calibri"/>
          <w:sz w:val="18"/>
          <w:szCs w:val="18"/>
        </w:rPr>
        <w:t>Miejscowość i data</w:t>
      </w:r>
      <w:r w:rsidRPr="004C0134">
        <w:rPr>
          <w:rFonts w:ascii="Calibri" w:hAnsi="Calibri" w:cs="Calibri"/>
          <w:sz w:val="18"/>
          <w:szCs w:val="18"/>
        </w:rPr>
        <w:tab/>
      </w:r>
      <w:r w:rsidRPr="004C0134">
        <w:rPr>
          <w:rFonts w:ascii="Calibri" w:hAnsi="Calibri" w:cs="Calibri"/>
          <w:sz w:val="20"/>
          <w:szCs w:val="20"/>
        </w:rPr>
        <w:tab/>
      </w:r>
      <w:r w:rsidRPr="004C0134">
        <w:rPr>
          <w:rFonts w:ascii="Calibri" w:hAnsi="Calibri" w:cs="Calibri"/>
          <w:sz w:val="20"/>
          <w:szCs w:val="20"/>
        </w:rPr>
        <w:tab/>
        <w:t xml:space="preserve">               </w:t>
      </w:r>
      <w:r w:rsidRPr="004C0134">
        <w:rPr>
          <w:rFonts w:ascii="Calibri" w:hAnsi="Calibri" w:cs="Calibri"/>
          <w:sz w:val="20"/>
          <w:szCs w:val="20"/>
        </w:rPr>
        <w:tab/>
        <w:t xml:space="preserve">        </w:t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4C0134">
        <w:rPr>
          <w:rFonts w:ascii="Calibri" w:hAnsi="Calibri" w:cs="Calibri"/>
          <w:sz w:val="18"/>
          <w:szCs w:val="18"/>
        </w:rPr>
        <w:t>Czytelny podpis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6DA333CF" w14:textId="2C319358" w:rsidR="00F53AF4" w:rsidRPr="00543A4E" w:rsidRDefault="00F53AF4" w:rsidP="00543A4E">
      <w:pPr>
        <w:spacing w:after="0" w:line="360" w:lineRule="auto"/>
        <w:jc w:val="both"/>
        <w:rPr>
          <w:rFonts w:ascii="Verdana" w:hAnsi="Verdana" w:cstheme="minorHAnsi"/>
          <w:lang w:val="en-GB"/>
        </w:rPr>
      </w:pPr>
    </w:p>
    <w:sectPr w:rsidR="00F53AF4" w:rsidRPr="00543A4E" w:rsidSect="006B0885">
      <w:footerReference w:type="default" r:id="rId17"/>
      <w:pgSz w:w="11906" w:h="16838"/>
      <w:pgMar w:top="993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B217" w14:textId="77777777" w:rsidR="00AA5B77" w:rsidRDefault="00AA5B77" w:rsidP="000B4C09">
      <w:pPr>
        <w:spacing w:after="0" w:line="240" w:lineRule="auto"/>
      </w:pPr>
      <w:r>
        <w:separator/>
      </w:r>
    </w:p>
  </w:endnote>
  <w:endnote w:type="continuationSeparator" w:id="0">
    <w:p w14:paraId="6519F65F" w14:textId="77777777" w:rsidR="00AA5B77" w:rsidRDefault="00AA5B77" w:rsidP="000B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570939"/>
      <w:docPartObj>
        <w:docPartGallery w:val="Page Numbers (Bottom of Page)"/>
        <w:docPartUnique/>
      </w:docPartObj>
    </w:sdtPr>
    <w:sdtContent>
      <w:p w14:paraId="4E5F538E" w14:textId="77777777" w:rsidR="00300049" w:rsidRDefault="003000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1FB">
          <w:rPr>
            <w:noProof/>
          </w:rPr>
          <w:t>13</w:t>
        </w:r>
        <w:r>
          <w:fldChar w:fldCharType="end"/>
        </w:r>
      </w:p>
    </w:sdtContent>
  </w:sdt>
  <w:p w14:paraId="3A15559D" w14:textId="77777777" w:rsidR="00300049" w:rsidRDefault="0030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6DDA" w14:textId="77777777" w:rsidR="00AA5B77" w:rsidRDefault="00AA5B77" w:rsidP="000B4C09">
      <w:pPr>
        <w:spacing w:after="0" w:line="240" w:lineRule="auto"/>
      </w:pPr>
      <w:r>
        <w:separator/>
      </w:r>
    </w:p>
  </w:footnote>
  <w:footnote w:type="continuationSeparator" w:id="0">
    <w:p w14:paraId="1B74EBA4" w14:textId="77777777" w:rsidR="00AA5B77" w:rsidRDefault="00AA5B77" w:rsidP="000B4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56"/>
    <w:multiLevelType w:val="hybridMultilevel"/>
    <w:tmpl w:val="608E8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1AD"/>
    <w:multiLevelType w:val="hybridMultilevel"/>
    <w:tmpl w:val="CD96A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3F4"/>
    <w:multiLevelType w:val="multilevel"/>
    <w:tmpl w:val="E44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49BF"/>
    <w:multiLevelType w:val="multilevel"/>
    <w:tmpl w:val="BB3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5208A"/>
    <w:multiLevelType w:val="hybridMultilevel"/>
    <w:tmpl w:val="041867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D05445"/>
    <w:multiLevelType w:val="hybridMultilevel"/>
    <w:tmpl w:val="F2DEB142"/>
    <w:lvl w:ilvl="0" w:tplc="04150011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FCF2EED"/>
    <w:multiLevelType w:val="hybridMultilevel"/>
    <w:tmpl w:val="A62C5894"/>
    <w:lvl w:ilvl="0" w:tplc="8E4EA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F24BF"/>
    <w:multiLevelType w:val="hybridMultilevel"/>
    <w:tmpl w:val="D342441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621F00"/>
    <w:multiLevelType w:val="hybridMultilevel"/>
    <w:tmpl w:val="D2104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223A2"/>
    <w:multiLevelType w:val="hybridMultilevel"/>
    <w:tmpl w:val="7F78B1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60F7372"/>
    <w:multiLevelType w:val="hybridMultilevel"/>
    <w:tmpl w:val="DA14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1E9FAE">
      <w:start w:val="1"/>
      <w:numFmt w:val="decimal"/>
      <w:lvlText w:val="%3."/>
      <w:lvlJc w:val="left"/>
      <w:pPr>
        <w:ind w:left="2160" w:hanging="180"/>
      </w:pPr>
      <w:rPr>
        <w:b w:val="0"/>
        <w:color w:val="auto"/>
      </w:rPr>
    </w:lvl>
    <w:lvl w:ilvl="3" w:tplc="5732703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27E9F"/>
    <w:multiLevelType w:val="hybridMultilevel"/>
    <w:tmpl w:val="B6D0CEC0"/>
    <w:lvl w:ilvl="0" w:tplc="0415000F">
      <w:start w:val="1"/>
      <w:numFmt w:val="decimal"/>
      <w:lvlText w:val="%1."/>
      <w:lvlJc w:val="left"/>
      <w:pPr>
        <w:ind w:left="2907" w:hanging="360"/>
      </w:pPr>
    </w:lvl>
    <w:lvl w:ilvl="1" w:tplc="04150019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2" w15:restartNumberingAfterBreak="0">
    <w:nsid w:val="1F3C659F"/>
    <w:multiLevelType w:val="hybridMultilevel"/>
    <w:tmpl w:val="9A0A1244"/>
    <w:lvl w:ilvl="0" w:tplc="5686E3EA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2" w:tplc="0415000F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F3C28"/>
    <w:multiLevelType w:val="multilevel"/>
    <w:tmpl w:val="FC9E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D38CD"/>
    <w:multiLevelType w:val="hybridMultilevel"/>
    <w:tmpl w:val="1264DD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20968CA8">
      <w:start w:val="1"/>
      <w:numFmt w:val="decimal"/>
      <w:lvlText w:val="%3."/>
      <w:lvlJc w:val="left"/>
      <w:pPr>
        <w:ind w:left="1942" w:hanging="180"/>
      </w:pPr>
      <w:rPr>
        <w:color w:val="auto"/>
      </w:rPr>
    </w:lvl>
    <w:lvl w:ilvl="3" w:tplc="CF380CCC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9F58C5"/>
    <w:multiLevelType w:val="hybridMultilevel"/>
    <w:tmpl w:val="9F506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439D"/>
    <w:multiLevelType w:val="hybridMultilevel"/>
    <w:tmpl w:val="44D62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E0CCB42">
      <w:start w:val="1"/>
      <w:numFmt w:val="lowerLetter"/>
      <w:lvlText w:val="%3)"/>
      <w:lvlJc w:val="left"/>
      <w:pPr>
        <w:ind w:left="2456" w:hanging="47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D2E7E"/>
    <w:multiLevelType w:val="hybridMultilevel"/>
    <w:tmpl w:val="C2D4D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86341"/>
    <w:multiLevelType w:val="hybridMultilevel"/>
    <w:tmpl w:val="EF3C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A475A"/>
    <w:multiLevelType w:val="hybridMultilevel"/>
    <w:tmpl w:val="16B6A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A201D"/>
    <w:multiLevelType w:val="hybridMultilevel"/>
    <w:tmpl w:val="8332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575FB"/>
    <w:multiLevelType w:val="multilevel"/>
    <w:tmpl w:val="DD6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6649BF"/>
    <w:multiLevelType w:val="hybridMultilevel"/>
    <w:tmpl w:val="B64E814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954724"/>
    <w:multiLevelType w:val="hybridMultilevel"/>
    <w:tmpl w:val="E9D65D20"/>
    <w:lvl w:ilvl="0" w:tplc="26F627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2DA5"/>
    <w:multiLevelType w:val="hybridMultilevel"/>
    <w:tmpl w:val="7AB29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9632A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0F20C0"/>
    <w:multiLevelType w:val="hybridMultilevel"/>
    <w:tmpl w:val="C07E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87E86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F7680"/>
    <w:multiLevelType w:val="hybridMultilevel"/>
    <w:tmpl w:val="A0B85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247E1"/>
    <w:multiLevelType w:val="hybridMultilevel"/>
    <w:tmpl w:val="A572A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95874"/>
    <w:multiLevelType w:val="multilevel"/>
    <w:tmpl w:val="40B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E2327D"/>
    <w:multiLevelType w:val="hybridMultilevel"/>
    <w:tmpl w:val="840E7064"/>
    <w:lvl w:ilvl="0" w:tplc="5686E3EA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2" w:tplc="08002A48">
      <w:start w:val="1"/>
      <w:numFmt w:val="decimal"/>
      <w:lvlText w:val="%3."/>
      <w:lvlJc w:val="left"/>
      <w:pPr>
        <w:ind w:left="2907" w:hanging="360"/>
      </w:pPr>
      <w:rPr>
        <w:rFonts w:ascii="Verdana" w:hAnsi="Verdana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34E552F"/>
    <w:multiLevelType w:val="hybridMultilevel"/>
    <w:tmpl w:val="7ADCDC3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4AA7D86"/>
    <w:multiLevelType w:val="hybridMultilevel"/>
    <w:tmpl w:val="7EF4C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63E33"/>
    <w:multiLevelType w:val="multilevel"/>
    <w:tmpl w:val="DA1C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202B45"/>
    <w:multiLevelType w:val="multilevel"/>
    <w:tmpl w:val="759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44CC9"/>
    <w:multiLevelType w:val="hybridMultilevel"/>
    <w:tmpl w:val="4DCE4D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6E66DE3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D144878"/>
    <w:multiLevelType w:val="hybridMultilevel"/>
    <w:tmpl w:val="30266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0C6AC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4022E3"/>
    <w:multiLevelType w:val="hybridMultilevel"/>
    <w:tmpl w:val="41026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D688D"/>
    <w:multiLevelType w:val="hybridMultilevel"/>
    <w:tmpl w:val="8902B8A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56775253"/>
    <w:multiLevelType w:val="hybridMultilevel"/>
    <w:tmpl w:val="F216C5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59893051"/>
    <w:multiLevelType w:val="multilevel"/>
    <w:tmpl w:val="C15E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427031"/>
    <w:multiLevelType w:val="hybridMultilevel"/>
    <w:tmpl w:val="63063D4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749632A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B497E"/>
    <w:multiLevelType w:val="hybridMultilevel"/>
    <w:tmpl w:val="6690F7E2"/>
    <w:lvl w:ilvl="0" w:tplc="30CC5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E32726"/>
    <w:multiLevelType w:val="hybridMultilevel"/>
    <w:tmpl w:val="16C01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637E0"/>
    <w:multiLevelType w:val="hybridMultilevel"/>
    <w:tmpl w:val="B1CC7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746023"/>
    <w:multiLevelType w:val="hybridMultilevel"/>
    <w:tmpl w:val="EB6E5A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4C04D12"/>
    <w:multiLevelType w:val="hybridMultilevel"/>
    <w:tmpl w:val="AF40C7C0"/>
    <w:lvl w:ilvl="0" w:tplc="8FFC5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C7242"/>
    <w:multiLevelType w:val="hybridMultilevel"/>
    <w:tmpl w:val="591E4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D10B2"/>
    <w:multiLevelType w:val="hybridMultilevel"/>
    <w:tmpl w:val="BA2A57E4"/>
    <w:lvl w:ilvl="0" w:tplc="F2B82CE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647507F"/>
    <w:multiLevelType w:val="hybridMultilevel"/>
    <w:tmpl w:val="4A7CE65E"/>
    <w:lvl w:ilvl="0" w:tplc="2D1AC5C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80836">
    <w:abstractNumId w:val="46"/>
  </w:num>
  <w:num w:numId="2" w16cid:durableId="1150293321">
    <w:abstractNumId w:val="49"/>
  </w:num>
  <w:num w:numId="3" w16cid:durableId="1993605237">
    <w:abstractNumId w:val="8"/>
  </w:num>
  <w:num w:numId="4" w16cid:durableId="1824009878">
    <w:abstractNumId w:val="41"/>
  </w:num>
  <w:num w:numId="5" w16cid:durableId="744227970">
    <w:abstractNumId w:val="23"/>
  </w:num>
  <w:num w:numId="6" w16cid:durableId="1150949452">
    <w:abstractNumId w:val="36"/>
  </w:num>
  <w:num w:numId="7" w16cid:durableId="1712340866">
    <w:abstractNumId w:val="17"/>
  </w:num>
  <w:num w:numId="8" w16cid:durableId="1626351130">
    <w:abstractNumId w:val="7"/>
  </w:num>
  <w:num w:numId="9" w16cid:durableId="654456704">
    <w:abstractNumId w:val="35"/>
  </w:num>
  <w:num w:numId="10" w16cid:durableId="1203638852">
    <w:abstractNumId w:val="18"/>
  </w:num>
  <w:num w:numId="11" w16cid:durableId="1594510355">
    <w:abstractNumId w:val="48"/>
  </w:num>
  <w:num w:numId="12" w16cid:durableId="1155684142">
    <w:abstractNumId w:val="29"/>
  </w:num>
  <w:num w:numId="13" w16cid:durableId="1020660911">
    <w:abstractNumId w:val="40"/>
  </w:num>
  <w:num w:numId="14" w16cid:durableId="1980259033">
    <w:abstractNumId w:val="3"/>
  </w:num>
  <w:num w:numId="15" w16cid:durableId="2030640632">
    <w:abstractNumId w:val="21"/>
  </w:num>
  <w:num w:numId="16" w16cid:durableId="1736003682">
    <w:abstractNumId w:val="13"/>
  </w:num>
  <w:num w:numId="17" w16cid:durableId="1713919615">
    <w:abstractNumId w:val="34"/>
  </w:num>
  <w:num w:numId="18" w16cid:durableId="82841955">
    <w:abstractNumId w:val="2"/>
  </w:num>
  <w:num w:numId="19" w16cid:durableId="611713419">
    <w:abstractNumId w:val="31"/>
  </w:num>
  <w:num w:numId="20" w16cid:durableId="1278756268">
    <w:abstractNumId w:val="10"/>
  </w:num>
  <w:num w:numId="21" w16cid:durableId="275604045">
    <w:abstractNumId w:val="24"/>
  </w:num>
  <w:num w:numId="22" w16cid:durableId="1256548821">
    <w:abstractNumId w:val="22"/>
  </w:num>
  <w:num w:numId="23" w16cid:durableId="1715696239">
    <w:abstractNumId w:val="15"/>
  </w:num>
  <w:num w:numId="24" w16cid:durableId="165562911">
    <w:abstractNumId w:val="9"/>
  </w:num>
  <w:num w:numId="25" w16cid:durableId="955066809">
    <w:abstractNumId w:val="14"/>
  </w:num>
  <w:num w:numId="26" w16cid:durableId="1840464668">
    <w:abstractNumId w:val="6"/>
  </w:num>
  <w:num w:numId="27" w16cid:durableId="501507269">
    <w:abstractNumId w:val="28"/>
  </w:num>
  <w:num w:numId="28" w16cid:durableId="244143801">
    <w:abstractNumId w:val="30"/>
  </w:num>
  <w:num w:numId="29" w16cid:durableId="1536385009">
    <w:abstractNumId w:val="1"/>
  </w:num>
  <w:num w:numId="30" w16cid:durableId="1373921375">
    <w:abstractNumId w:val="47"/>
  </w:num>
  <w:num w:numId="31" w16cid:durableId="161432854">
    <w:abstractNumId w:val="12"/>
  </w:num>
  <w:num w:numId="32" w16cid:durableId="2031758593">
    <w:abstractNumId w:val="26"/>
  </w:num>
  <w:num w:numId="33" w16cid:durableId="664282495">
    <w:abstractNumId w:val="42"/>
  </w:num>
  <w:num w:numId="34" w16cid:durableId="1161626636">
    <w:abstractNumId w:val="37"/>
  </w:num>
  <w:num w:numId="35" w16cid:durableId="1677269007">
    <w:abstractNumId w:val="45"/>
  </w:num>
  <w:num w:numId="36" w16cid:durableId="2086419126">
    <w:abstractNumId w:val="11"/>
  </w:num>
  <w:num w:numId="37" w16cid:durableId="1765153858">
    <w:abstractNumId w:val="0"/>
  </w:num>
  <w:num w:numId="38" w16cid:durableId="1505434126">
    <w:abstractNumId w:val="39"/>
  </w:num>
  <w:num w:numId="39" w16cid:durableId="468130122">
    <w:abstractNumId w:val="5"/>
  </w:num>
  <w:num w:numId="40" w16cid:durableId="1803423494">
    <w:abstractNumId w:val="38"/>
  </w:num>
  <w:num w:numId="41" w16cid:durableId="1384524343">
    <w:abstractNumId w:val="20"/>
  </w:num>
  <w:num w:numId="42" w16cid:durableId="611322895">
    <w:abstractNumId w:val="16"/>
  </w:num>
  <w:num w:numId="43" w16cid:durableId="631248091">
    <w:abstractNumId w:val="19"/>
  </w:num>
  <w:num w:numId="44" w16cid:durableId="1050349362">
    <w:abstractNumId w:val="32"/>
  </w:num>
  <w:num w:numId="45" w16cid:durableId="2137068280">
    <w:abstractNumId w:val="27"/>
  </w:num>
  <w:num w:numId="46" w16cid:durableId="364449260">
    <w:abstractNumId w:val="33"/>
  </w:num>
  <w:num w:numId="47" w16cid:durableId="1084572741">
    <w:abstractNumId w:val="44"/>
  </w:num>
  <w:num w:numId="48" w16cid:durableId="1826625926">
    <w:abstractNumId w:val="25"/>
  </w:num>
  <w:num w:numId="49" w16cid:durableId="1381831111">
    <w:abstractNumId w:val="4"/>
  </w:num>
  <w:num w:numId="50" w16cid:durableId="1066146032">
    <w:abstractNumId w:val="4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B4"/>
    <w:rsid w:val="00001C71"/>
    <w:rsid w:val="00034E7A"/>
    <w:rsid w:val="00040C97"/>
    <w:rsid w:val="000428AA"/>
    <w:rsid w:val="000445D5"/>
    <w:rsid w:val="00061E30"/>
    <w:rsid w:val="00093D7F"/>
    <w:rsid w:val="000A210D"/>
    <w:rsid w:val="000B4C09"/>
    <w:rsid w:val="000D477C"/>
    <w:rsid w:val="00106B6F"/>
    <w:rsid w:val="00112AC4"/>
    <w:rsid w:val="00134D74"/>
    <w:rsid w:val="00136489"/>
    <w:rsid w:val="00143721"/>
    <w:rsid w:val="001471D1"/>
    <w:rsid w:val="001772AB"/>
    <w:rsid w:val="001852B5"/>
    <w:rsid w:val="00193331"/>
    <w:rsid w:val="001975DC"/>
    <w:rsid w:val="001A5321"/>
    <w:rsid w:val="001A66B3"/>
    <w:rsid w:val="001C11F1"/>
    <w:rsid w:val="001D7A71"/>
    <w:rsid w:val="00203263"/>
    <w:rsid w:val="00210BE0"/>
    <w:rsid w:val="00211C67"/>
    <w:rsid w:val="0028266A"/>
    <w:rsid w:val="00285201"/>
    <w:rsid w:val="00290E94"/>
    <w:rsid w:val="002B4083"/>
    <w:rsid w:val="002B54C0"/>
    <w:rsid w:val="002D167D"/>
    <w:rsid w:val="002D208B"/>
    <w:rsid w:val="00300049"/>
    <w:rsid w:val="0030302A"/>
    <w:rsid w:val="0030351A"/>
    <w:rsid w:val="00341B4E"/>
    <w:rsid w:val="00341BB8"/>
    <w:rsid w:val="00342DBC"/>
    <w:rsid w:val="003825BB"/>
    <w:rsid w:val="003959D7"/>
    <w:rsid w:val="003A38B5"/>
    <w:rsid w:val="003D5545"/>
    <w:rsid w:val="003D7ADB"/>
    <w:rsid w:val="003F334C"/>
    <w:rsid w:val="003F426E"/>
    <w:rsid w:val="003F5A66"/>
    <w:rsid w:val="00415828"/>
    <w:rsid w:val="00423644"/>
    <w:rsid w:val="00434D82"/>
    <w:rsid w:val="004358E3"/>
    <w:rsid w:val="00465AA7"/>
    <w:rsid w:val="0048379C"/>
    <w:rsid w:val="004A01FB"/>
    <w:rsid w:val="004A3202"/>
    <w:rsid w:val="004A5EA6"/>
    <w:rsid w:val="004B1BB4"/>
    <w:rsid w:val="004B472B"/>
    <w:rsid w:val="004D4FCF"/>
    <w:rsid w:val="00501594"/>
    <w:rsid w:val="00523588"/>
    <w:rsid w:val="00543A4E"/>
    <w:rsid w:val="00551F27"/>
    <w:rsid w:val="005567E4"/>
    <w:rsid w:val="005611E9"/>
    <w:rsid w:val="005A53E7"/>
    <w:rsid w:val="005B7E53"/>
    <w:rsid w:val="005D1071"/>
    <w:rsid w:val="005F4501"/>
    <w:rsid w:val="006045D6"/>
    <w:rsid w:val="00607CF0"/>
    <w:rsid w:val="00610C84"/>
    <w:rsid w:val="00616F73"/>
    <w:rsid w:val="0062551C"/>
    <w:rsid w:val="006578CC"/>
    <w:rsid w:val="00660F92"/>
    <w:rsid w:val="00661FA7"/>
    <w:rsid w:val="00690CC6"/>
    <w:rsid w:val="006A3066"/>
    <w:rsid w:val="006B0885"/>
    <w:rsid w:val="006C0BF6"/>
    <w:rsid w:val="006F0FFB"/>
    <w:rsid w:val="00705984"/>
    <w:rsid w:val="00727AAD"/>
    <w:rsid w:val="0073106C"/>
    <w:rsid w:val="00733FC0"/>
    <w:rsid w:val="007408D0"/>
    <w:rsid w:val="0075650E"/>
    <w:rsid w:val="0076273C"/>
    <w:rsid w:val="007737FB"/>
    <w:rsid w:val="007B277C"/>
    <w:rsid w:val="007B5EB7"/>
    <w:rsid w:val="007E06F2"/>
    <w:rsid w:val="007E2A52"/>
    <w:rsid w:val="007E6C0B"/>
    <w:rsid w:val="008072D0"/>
    <w:rsid w:val="008442B1"/>
    <w:rsid w:val="0087376F"/>
    <w:rsid w:val="008D2316"/>
    <w:rsid w:val="008E227C"/>
    <w:rsid w:val="008E49D7"/>
    <w:rsid w:val="008F6207"/>
    <w:rsid w:val="00900352"/>
    <w:rsid w:val="00900488"/>
    <w:rsid w:val="00903836"/>
    <w:rsid w:val="009047E7"/>
    <w:rsid w:val="00905637"/>
    <w:rsid w:val="00910908"/>
    <w:rsid w:val="00912BB7"/>
    <w:rsid w:val="00914D53"/>
    <w:rsid w:val="009335F4"/>
    <w:rsid w:val="00936ADB"/>
    <w:rsid w:val="0094794D"/>
    <w:rsid w:val="00957790"/>
    <w:rsid w:val="009704A1"/>
    <w:rsid w:val="00997BBE"/>
    <w:rsid w:val="009A7472"/>
    <w:rsid w:val="009D4D78"/>
    <w:rsid w:val="009D58B1"/>
    <w:rsid w:val="009E629B"/>
    <w:rsid w:val="00A170A7"/>
    <w:rsid w:val="00A24B71"/>
    <w:rsid w:val="00AA5B77"/>
    <w:rsid w:val="00AB15CD"/>
    <w:rsid w:val="00AB1A1C"/>
    <w:rsid w:val="00AB1F9E"/>
    <w:rsid w:val="00AC0B30"/>
    <w:rsid w:val="00AF631D"/>
    <w:rsid w:val="00B2319B"/>
    <w:rsid w:val="00B357AD"/>
    <w:rsid w:val="00B51998"/>
    <w:rsid w:val="00B63347"/>
    <w:rsid w:val="00B67FF0"/>
    <w:rsid w:val="00BA2127"/>
    <w:rsid w:val="00BA398F"/>
    <w:rsid w:val="00BA3A9B"/>
    <w:rsid w:val="00BD07F4"/>
    <w:rsid w:val="00BD6193"/>
    <w:rsid w:val="00BF4C41"/>
    <w:rsid w:val="00C003DF"/>
    <w:rsid w:val="00C02ABD"/>
    <w:rsid w:val="00C20BE9"/>
    <w:rsid w:val="00C24F37"/>
    <w:rsid w:val="00C36627"/>
    <w:rsid w:val="00C36D9A"/>
    <w:rsid w:val="00C614EC"/>
    <w:rsid w:val="00C65223"/>
    <w:rsid w:val="00C72F04"/>
    <w:rsid w:val="00C8280E"/>
    <w:rsid w:val="00C857E2"/>
    <w:rsid w:val="00C87191"/>
    <w:rsid w:val="00CB4400"/>
    <w:rsid w:val="00CC49CC"/>
    <w:rsid w:val="00CD78CC"/>
    <w:rsid w:val="00CE5E02"/>
    <w:rsid w:val="00D1785C"/>
    <w:rsid w:val="00D42CBC"/>
    <w:rsid w:val="00D44873"/>
    <w:rsid w:val="00D60644"/>
    <w:rsid w:val="00D60FF7"/>
    <w:rsid w:val="00D66EF0"/>
    <w:rsid w:val="00D73D3F"/>
    <w:rsid w:val="00D7468E"/>
    <w:rsid w:val="00D9057C"/>
    <w:rsid w:val="00D9484D"/>
    <w:rsid w:val="00DB2A1A"/>
    <w:rsid w:val="00DB54C7"/>
    <w:rsid w:val="00E074D5"/>
    <w:rsid w:val="00E23B86"/>
    <w:rsid w:val="00E338EA"/>
    <w:rsid w:val="00E35912"/>
    <w:rsid w:val="00E51BAE"/>
    <w:rsid w:val="00E5253D"/>
    <w:rsid w:val="00E70DF7"/>
    <w:rsid w:val="00E739A1"/>
    <w:rsid w:val="00E771B5"/>
    <w:rsid w:val="00E95594"/>
    <w:rsid w:val="00EC408E"/>
    <w:rsid w:val="00ED2327"/>
    <w:rsid w:val="00ED5550"/>
    <w:rsid w:val="00ED7F11"/>
    <w:rsid w:val="00EE3BC0"/>
    <w:rsid w:val="00EF30B9"/>
    <w:rsid w:val="00F05DFB"/>
    <w:rsid w:val="00F12474"/>
    <w:rsid w:val="00F24937"/>
    <w:rsid w:val="00F3735B"/>
    <w:rsid w:val="00F45A2B"/>
    <w:rsid w:val="00F53AF4"/>
    <w:rsid w:val="00F6410D"/>
    <w:rsid w:val="00F74670"/>
    <w:rsid w:val="00F873F2"/>
    <w:rsid w:val="00FB59A7"/>
    <w:rsid w:val="00FB6252"/>
    <w:rsid w:val="00FC17F4"/>
    <w:rsid w:val="00FC21EC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C613"/>
  <w15:chartTrackingRefBased/>
  <w15:docId w15:val="{1658F576-4E94-4A05-A9D0-404914EC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9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0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B4C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B4C09"/>
    <w:rPr>
      <w:color w:val="0563C1" w:themeColor="hyperlink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"/>
    <w:basedOn w:val="Normalny"/>
    <w:link w:val="AkapitzlistZnak"/>
    <w:uiPriority w:val="34"/>
    <w:qFormat/>
    <w:rsid w:val="00727A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AD"/>
  </w:style>
  <w:style w:type="paragraph" w:styleId="Stopka">
    <w:name w:val="footer"/>
    <w:basedOn w:val="Normalny"/>
    <w:link w:val="StopkaZnak"/>
    <w:uiPriority w:val="99"/>
    <w:unhideWhenUsed/>
    <w:rsid w:val="0072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AD"/>
  </w:style>
  <w:style w:type="table" w:styleId="Tabela-Siatka">
    <w:name w:val="Table Grid"/>
    <w:basedOn w:val="Standardowy"/>
    <w:uiPriority w:val="39"/>
    <w:rsid w:val="0090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D66EF0"/>
  </w:style>
  <w:style w:type="paragraph" w:styleId="Tekstdymka">
    <w:name w:val="Balloon Text"/>
    <w:basedOn w:val="Normalny"/>
    <w:link w:val="TekstdymkaZnak"/>
    <w:uiPriority w:val="99"/>
    <w:semiHidden/>
    <w:unhideWhenUsed/>
    <w:rsid w:val="0019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5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E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49D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E49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0351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E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1F2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kurslodz@kow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olnictwo/jakosc-zywnosc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ilia.rychlik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owrotlod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styna.scieglinska@kowr.gov.pl" TargetMode="External"/><Relationship Id="rId10" Type="http://schemas.openxmlformats.org/officeDocument/2006/relationships/hyperlink" Target="http://www.kowr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aseczno.eu/wp-content/uploads/2020/05/Kupuj-swiadomie-produkt-polski.jpg" TargetMode="External"/><Relationship Id="rId14" Type="http://schemas.openxmlformats.org/officeDocument/2006/relationships/hyperlink" Target="http://www.facebook.com/kowrotlod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AB93-FC7E-452C-A4F9-420F307D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3815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Siuta Ewelina</dc:creator>
  <cp:keywords/>
  <dc:description/>
  <cp:lastModifiedBy>Ciosek Agata</cp:lastModifiedBy>
  <cp:revision>5</cp:revision>
  <cp:lastPrinted>2026-01-20T12:51:00Z</cp:lastPrinted>
  <dcterms:created xsi:type="dcterms:W3CDTF">2026-01-28T11:31:00Z</dcterms:created>
  <dcterms:modified xsi:type="dcterms:W3CDTF">2026-02-04T10:02:00Z</dcterms:modified>
</cp:coreProperties>
</file>